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F6B5" w14:textId="3646D2AE" w:rsidR="001B2496" w:rsidRDefault="00DB0EE9" w:rsidP="000773D8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D61BB3" wp14:editId="368451B4">
                <wp:simplePos x="0" y="0"/>
                <wp:positionH relativeFrom="margin">
                  <wp:posOffset>3394710</wp:posOffset>
                </wp:positionH>
                <wp:positionV relativeFrom="paragraph">
                  <wp:posOffset>137160</wp:posOffset>
                </wp:positionV>
                <wp:extent cx="3851910" cy="1394460"/>
                <wp:effectExtent l="19050" t="19050" r="15240" b="15240"/>
                <wp:wrapNone/>
                <wp:docPr id="572142739" name="Text Box 57214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13944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D8DBD3" w14:textId="12E5DFB9" w:rsidR="00B018ED" w:rsidRPr="00DB0EE9" w:rsidRDefault="00DB0EE9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bg2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0EE9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bg2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Incredible </w:t>
                            </w:r>
                            <w:r w:rsidR="00E57013" w:rsidRPr="00DB0EE9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101600">
                                  <w14:schemeClr w14:val="bg2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Oxford</w:t>
                            </w:r>
                          </w:p>
                          <w:p w14:paraId="19BD198C" w14:textId="116F4351" w:rsidR="00B018ED" w:rsidRPr="00B018ED" w:rsidRDefault="00E57013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History &amp; Geography of the City of Oxford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61BB3" id="_x0000_t202" coordsize="21600,21600" o:spt="202" path="m,l,21600r21600,l21600,xe">
                <v:stroke joinstyle="miter"/>
                <v:path gradientshapeok="t" o:connecttype="rect"/>
              </v:shapetype>
              <v:shape id="Text Box 572142739" o:spid="_x0000_s1026" type="#_x0000_t202" style="position:absolute;left:0;text-align:left;margin-left:267.3pt;margin-top:10.8pt;width:303.3pt;height:109.8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" fillcolor="white [21]" strokecolor="red" strokeweight="2.2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10D8DBD3" w14:textId="12E5DFB9" w:rsidR="00B018ED" w:rsidRPr="00DB0EE9" w:rsidRDefault="00DB0EE9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101600">
                            <w14:schemeClr w14:val="bg2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0EE9"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101600">
                            <w14:schemeClr w14:val="bg2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Incredible </w:t>
                      </w:r>
                      <w:r w:rsidR="00E57013" w:rsidRPr="00DB0EE9"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101600">
                            <w14:schemeClr w14:val="bg2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Oxford</w:t>
                      </w:r>
                    </w:p>
                    <w:p w14:paraId="19BD198C" w14:textId="116F4351" w:rsidR="00B018ED" w:rsidRPr="00B018ED" w:rsidRDefault="00E57013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The History &amp; Geography of the City of Oxford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6B0">
        <w:rPr>
          <w:noProof/>
        </w:rPr>
        <mc:AlternateContent>
          <mc:Choice Requires="wps">
            <w:drawing>
              <wp:anchor distT="0" distB="0" distL="114300" distR="114300" simplePos="0" relativeHeight="251659276" behindDoc="0" locked="0" layoutInCell="1" allowOverlap="1" wp14:anchorId="07671869" wp14:editId="42C63B62">
                <wp:simplePos x="0" y="0"/>
                <wp:positionH relativeFrom="margin">
                  <wp:align>left</wp:align>
                </wp:positionH>
                <wp:positionV relativeFrom="paragraph">
                  <wp:posOffset>2164080</wp:posOffset>
                </wp:positionV>
                <wp:extent cx="5341620" cy="1695450"/>
                <wp:effectExtent l="0" t="0" r="11430" b="19050"/>
                <wp:wrapNone/>
                <wp:docPr id="1950054439" name="Text Box 195005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695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FFE89F" w14:textId="77777777" w:rsidR="00210B4D" w:rsidRPr="0082085D" w:rsidRDefault="00210B4D" w:rsidP="00210B4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1: </w:t>
                            </w:r>
                            <w:r w:rsidRPr="0082085D">
                              <w:rPr>
                                <w:b/>
                                <w:bCs/>
                              </w:rPr>
                              <w:t>The Foundation of Oxford City</w:t>
                            </w:r>
                          </w:p>
                          <w:p w14:paraId="0BA42B89" w14:textId="71AD0D82" w:rsidR="00210B4D" w:rsidRPr="0082085D" w:rsidRDefault="00B73D17" w:rsidP="00210B4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 w:rsidR="00210B4D" w:rsidRPr="0082085D">
                              <w:rPr>
                                <w:sz w:val="20"/>
                                <w:szCs w:val="20"/>
                              </w:rPr>
                              <w:t xml:space="preserve"> understand and explain the founding of Oxford in the Anglo-Saxon era.</w:t>
                            </w:r>
                          </w:p>
                          <w:p w14:paraId="63176076" w14:textId="16EC175C" w:rsidR="00210B4D" w:rsidRPr="00986C93" w:rsidRDefault="00210B4D" w:rsidP="007746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 xml:space="preserve">Discuss why Oxford was founded during the 8th-10th Century, considering its strategic location near the </w:t>
                            </w:r>
                            <w:proofErr w:type="gramStart"/>
                            <w:r w:rsidRPr="00986C93">
                              <w:rPr>
                                <w:sz w:val="18"/>
                                <w:szCs w:val="18"/>
                              </w:rPr>
                              <w:t>River</w:t>
                            </w:r>
                            <w:proofErr w:type="gramEnd"/>
                            <w:r w:rsidRPr="00986C93">
                              <w:rPr>
                                <w:sz w:val="18"/>
                                <w:szCs w:val="18"/>
                              </w:rPr>
                              <w:t xml:space="preserve"> Thames.</w:t>
                            </w:r>
                          </w:p>
                          <w:p w14:paraId="2F591F97" w14:textId="505D4137" w:rsidR="00210B4D" w:rsidRPr="00986C93" w:rsidRDefault="00B73D17" w:rsidP="007746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Analyse</w:t>
                            </w:r>
                            <w:r w:rsidR="00210B4D" w:rsidRPr="00986C93">
                              <w:rPr>
                                <w:sz w:val="18"/>
                                <w:szCs w:val="18"/>
                              </w:rPr>
                              <w:t xml:space="preserve"> sources (such as archaeological findings, written records) to understand the structure and layout of the </w:t>
                            </w:r>
                            <w:r w:rsidRPr="00986C93">
                              <w:rPr>
                                <w:sz w:val="18"/>
                                <w:szCs w:val="18"/>
                              </w:rPr>
                              <w:t>first settlement.</w:t>
                            </w:r>
                          </w:p>
                          <w:p w14:paraId="2A95DDBB" w14:textId="1BD48E57" w:rsidR="00210B4D" w:rsidRPr="00986C93" w:rsidRDefault="00210B4D" w:rsidP="007746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Understand the social and cultural aspects of the period: what were the common jobs, and how did the people live?</w:t>
                            </w:r>
                          </w:p>
                          <w:p w14:paraId="008C282E" w14:textId="4D087556" w:rsidR="00210B4D" w:rsidRPr="00986C93" w:rsidRDefault="00210B4D" w:rsidP="007746B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Examine the significance of the establishment of Oxford University in the context of early medieval England.</w:t>
                            </w:r>
                          </w:p>
                          <w:p w14:paraId="29292EDB" w14:textId="77777777" w:rsidR="005927A8" w:rsidRPr="00952AB8" w:rsidRDefault="005927A8" w:rsidP="00C72AC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720BC5" w14:textId="64FD38F8" w:rsidR="00DD587A" w:rsidRPr="00DE27BA" w:rsidRDefault="003118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27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1869" id="Text Box 1950054439" o:spid="_x0000_s1027" type="#_x0000_t202" style="position:absolute;left:0;text-align:left;margin-left:0;margin-top:170.4pt;width:420.6pt;height:133.5pt;z-index:2516592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7CFFE89F" w14:textId="77777777" w:rsidR="00210B4D" w:rsidRPr="0082085D" w:rsidRDefault="00210B4D" w:rsidP="00210B4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82085D">
                        <w:rPr>
                          <w:b/>
                          <w:bCs/>
                          <w:color w:val="FF0000"/>
                        </w:rPr>
                        <w:t xml:space="preserve">Learning Point 1: </w:t>
                      </w:r>
                      <w:r w:rsidRPr="0082085D">
                        <w:rPr>
                          <w:b/>
                          <w:bCs/>
                        </w:rPr>
                        <w:t>The Foundation of Oxford City</w:t>
                      </w:r>
                    </w:p>
                    <w:p w14:paraId="0BA42B89" w14:textId="71AD0D82" w:rsidR="00210B4D" w:rsidRPr="0082085D" w:rsidRDefault="00B73D17" w:rsidP="00210B4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2085D">
                        <w:rPr>
                          <w:sz w:val="20"/>
                          <w:szCs w:val="20"/>
                        </w:rPr>
                        <w:t>To</w:t>
                      </w:r>
                      <w:r w:rsidR="00210B4D" w:rsidRPr="0082085D">
                        <w:rPr>
                          <w:sz w:val="20"/>
                          <w:szCs w:val="20"/>
                        </w:rPr>
                        <w:t xml:space="preserve"> understand and explain the founding of Oxford in the Anglo-Saxon era.</w:t>
                      </w:r>
                    </w:p>
                    <w:p w14:paraId="63176076" w14:textId="16EC175C" w:rsidR="00210B4D" w:rsidRPr="00986C93" w:rsidRDefault="00210B4D" w:rsidP="007746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 xml:space="preserve">Discuss why Oxford was founded during the 8th-10th Century, considering its strategic location near the </w:t>
                      </w:r>
                      <w:proofErr w:type="gramStart"/>
                      <w:r w:rsidRPr="00986C93">
                        <w:rPr>
                          <w:sz w:val="18"/>
                          <w:szCs w:val="18"/>
                        </w:rPr>
                        <w:t>River</w:t>
                      </w:r>
                      <w:proofErr w:type="gramEnd"/>
                      <w:r w:rsidRPr="00986C93">
                        <w:rPr>
                          <w:sz w:val="18"/>
                          <w:szCs w:val="18"/>
                        </w:rPr>
                        <w:t xml:space="preserve"> Thames.</w:t>
                      </w:r>
                    </w:p>
                    <w:p w14:paraId="2F591F97" w14:textId="505D4137" w:rsidR="00210B4D" w:rsidRPr="00986C93" w:rsidRDefault="00B73D17" w:rsidP="007746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Analyse</w:t>
                      </w:r>
                      <w:r w:rsidR="00210B4D" w:rsidRPr="00986C93">
                        <w:rPr>
                          <w:sz w:val="18"/>
                          <w:szCs w:val="18"/>
                        </w:rPr>
                        <w:t xml:space="preserve"> sources (such as archaeological findings, written records) to understand the structure and layout of the </w:t>
                      </w:r>
                      <w:r w:rsidRPr="00986C93">
                        <w:rPr>
                          <w:sz w:val="18"/>
                          <w:szCs w:val="18"/>
                        </w:rPr>
                        <w:t>first settlement.</w:t>
                      </w:r>
                    </w:p>
                    <w:p w14:paraId="2A95DDBB" w14:textId="1BD48E57" w:rsidR="00210B4D" w:rsidRPr="00986C93" w:rsidRDefault="00210B4D" w:rsidP="007746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Understand the social and cultural aspects of the period: what were the common jobs, and how did the people live?</w:t>
                      </w:r>
                    </w:p>
                    <w:p w14:paraId="008C282E" w14:textId="4D087556" w:rsidR="00210B4D" w:rsidRPr="00986C93" w:rsidRDefault="00210B4D" w:rsidP="007746B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Examine the significance of the establishment of Oxford University in the context of early medieval England.</w:t>
                      </w:r>
                    </w:p>
                    <w:p w14:paraId="29292EDB" w14:textId="77777777" w:rsidR="005927A8" w:rsidRPr="00952AB8" w:rsidRDefault="005927A8" w:rsidP="00C72AC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3720BC5" w14:textId="64FD38F8" w:rsidR="00DD587A" w:rsidRPr="00DE27BA" w:rsidRDefault="003118AB">
                      <w:pPr>
                        <w:rPr>
                          <w:b/>
                          <w:bCs/>
                        </w:rPr>
                      </w:pPr>
                      <w:r w:rsidRPr="00DE27B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85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74C84A" wp14:editId="1C8D385C">
                <wp:simplePos x="0" y="0"/>
                <wp:positionH relativeFrom="column">
                  <wp:posOffset>5966460</wp:posOffset>
                </wp:positionH>
                <wp:positionV relativeFrom="paragraph">
                  <wp:posOffset>4686300</wp:posOffset>
                </wp:positionV>
                <wp:extent cx="579120" cy="510540"/>
                <wp:effectExtent l="19050" t="19050" r="11430" b="41910"/>
                <wp:wrapNone/>
                <wp:docPr id="2046161996" name="Arrow: Right 204616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9120" cy="51054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7D1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46161996" o:spid="_x0000_s1026" type="#_x0000_t13" style="position:absolute;margin-left:469.8pt;margin-top:369pt;width:45.6pt;height:40.2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" adj="12079" fillcolor="#ed7d31" strokecolor="window" strokeweight="1.5pt"/>
            </w:pict>
          </mc:Fallback>
        </mc:AlternateContent>
      </w:r>
      <w:r w:rsidR="0082085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9B76E45" wp14:editId="5838AE41">
                <wp:simplePos x="0" y="0"/>
                <wp:positionH relativeFrom="column">
                  <wp:posOffset>2842260</wp:posOffset>
                </wp:positionH>
                <wp:positionV relativeFrom="paragraph">
                  <wp:posOffset>4030980</wp:posOffset>
                </wp:positionV>
                <wp:extent cx="3101340" cy="2438400"/>
                <wp:effectExtent l="0" t="0" r="22860" b="19050"/>
                <wp:wrapNone/>
                <wp:docPr id="442458266" name="Text Box 442458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243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2AB3A0" w14:textId="08D7252D" w:rsidR="000A16BA" w:rsidRPr="0082085D" w:rsidRDefault="000A16BA" w:rsidP="000A16BA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4: </w:t>
                            </w:r>
                            <w:r w:rsidRPr="0082085D">
                              <w:rPr>
                                <w:b/>
                                <w:bCs/>
                              </w:rPr>
                              <w:t>Oxford's Role in Codebreaking during World War II</w:t>
                            </w:r>
                          </w:p>
                          <w:p w14:paraId="6439E454" w14:textId="77777777" w:rsidR="000A16BA" w:rsidRPr="0082085D" w:rsidRDefault="000A16BA" w:rsidP="000A16BA">
                            <w:pPr>
                              <w:spacing w:after="0"/>
                              <w:ind w:left="-76"/>
                              <w:rPr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sz w:val="20"/>
                                <w:szCs w:val="20"/>
                              </w:rPr>
                              <w:t>I can understand and explain the crucial role Oxford and its scholars played in codebreaking during World War II.</w:t>
                            </w:r>
                          </w:p>
                          <w:p w14:paraId="1BF9573D" w14:textId="44712C82" w:rsidR="000A16BA" w:rsidRPr="009E2DCA" w:rsidRDefault="000A16BA" w:rsidP="008208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E2DCA">
                              <w:rPr>
                                <w:sz w:val="18"/>
                                <w:szCs w:val="18"/>
                              </w:rPr>
                              <w:t>Investigate how Oxford University and its scholars contributed to the codebreaking efforts at Bletchley Park.</w:t>
                            </w:r>
                          </w:p>
                          <w:p w14:paraId="47948824" w14:textId="3C56A979" w:rsidR="000A16BA" w:rsidRPr="009E2DCA" w:rsidRDefault="000A16BA" w:rsidP="008208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E2DCA">
                              <w:rPr>
                                <w:sz w:val="18"/>
                                <w:szCs w:val="18"/>
                              </w:rPr>
                              <w:t>Learn about the Enigma machine and the significance of cracking its codes.</w:t>
                            </w:r>
                          </w:p>
                          <w:p w14:paraId="2837A3C6" w14:textId="080413A1" w:rsidR="000A16BA" w:rsidRPr="009E2DCA" w:rsidRDefault="000A16BA" w:rsidP="008208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E2DCA">
                              <w:rPr>
                                <w:sz w:val="18"/>
                                <w:szCs w:val="18"/>
                              </w:rPr>
                              <w:t>Understand how these efforts influenced the outcome of WWII.</w:t>
                            </w:r>
                          </w:p>
                          <w:p w14:paraId="47442F67" w14:textId="02220C03" w:rsidR="00241B94" w:rsidRPr="009E2DCA" w:rsidRDefault="000A16BA" w:rsidP="0082085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142" w:hanging="218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E2DCA">
                              <w:rPr>
                                <w:sz w:val="18"/>
                                <w:szCs w:val="18"/>
                              </w:rPr>
                              <w:t>Reflect on the importance of mathematics, computing, and teamwork in historical events.</w:t>
                            </w:r>
                          </w:p>
                          <w:p w14:paraId="77A29AC7" w14:textId="329FF0B6" w:rsidR="009E2DCA" w:rsidRPr="0082085D" w:rsidRDefault="009E2DCA" w:rsidP="009E2DCA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did Oxford and its scholars contribute to codebreaking during World War II</w:t>
                            </w:r>
                            <w:r w:rsidR="008208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  <w:r w:rsidRPr="008208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6E45" id="Text Box 442458266" o:spid="_x0000_s1028" type="#_x0000_t202" style="position:absolute;left:0;text-align:left;margin-left:223.8pt;margin-top:317.4pt;width:244.2pt;height:19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" fillcolor="white [23]" strokecolor="red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3F2AB3A0" w14:textId="08D7252D" w:rsidR="000A16BA" w:rsidRPr="0082085D" w:rsidRDefault="000A16BA" w:rsidP="000A16BA">
                      <w:pPr>
                        <w:spacing w:after="0"/>
                        <w:ind w:left="-76"/>
                        <w:rPr>
                          <w:b/>
                          <w:bCs/>
                        </w:rPr>
                      </w:pPr>
                      <w:r w:rsidRPr="0082085D">
                        <w:rPr>
                          <w:b/>
                          <w:bCs/>
                          <w:color w:val="FF0000"/>
                        </w:rPr>
                        <w:t xml:space="preserve">Learning Point 4: </w:t>
                      </w:r>
                      <w:r w:rsidRPr="0082085D">
                        <w:rPr>
                          <w:b/>
                          <w:bCs/>
                        </w:rPr>
                        <w:t>Oxford's Role in Codebreaking during World War II</w:t>
                      </w:r>
                    </w:p>
                    <w:p w14:paraId="6439E454" w14:textId="77777777" w:rsidR="000A16BA" w:rsidRPr="0082085D" w:rsidRDefault="000A16BA" w:rsidP="000A16BA">
                      <w:pPr>
                        <w:spacing w:after="0"/>
                        <w:ind w:left="-76"/>
                        <w:rPr>
                          <w:sz w:val="20"/>
                          <w:szCs w:val="20"/>
                        </w:rPr>
                      </w:pPr>
                      <w:r w:rsidRPr="0082085D">
                        <w:rPr>
                          <w:sz w:val="20"/>
                          <w:szCs w:val="20"/>
                        </w:rPr>
                        <w:t>I can understand and explain the crucial role Oxford and its scholars played in codebreaking during World War II.</w:t>
                      </w:r>
                    </w:p>
                    <w:p w14:paraId="1BF9573D" w14:textId="44712C82" w:rsidR="000A16BA" w:rsidRPr="009E2DCA" w:rsidRDefault="000A16BA" w:rsidP="008208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E2DCA">
                        <w:rPr>
                          <w:sz w:val="18"/>
                          <w:szCs w:val="18"/>
                        </w:rPr>
                        <w:t>Investigate how Oxford University and its scholars contributed to the codebreaking efforts at Bletchley Park.</w:t>
                      </w:r>
                    </w:p>
                    <w:p w14:paraId="47948824" w14:textId="3C56A979" w:rsidR="000A16BA" w:rsidRPr="009E2DCA" w:rsidRDefault="000A16BA" w:rsidP="008208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E2DCA">
                        <w:rPr>
                          <w:sz w:val="18"/>
                          <w:szCs w:val="18"/>
                        </w:rPr>
                        <w:t>Learn about the Enigma machine and the significance of cracking its codes.</w:t>
                      </w:r>
                    </w:p>
                    <w:p w14:paraId="2837A3C6" w14:textId="080413A1" w:rsidR="000A16BA" w:rsidRPr="009E2DCA" w:rsidRDefault="000A16BA" w:rsidP="008208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E2DCA">
                        <w:rPr>
                          <w:sz w:val="18"/>
                          <w:szCs w:val="18"/>
                        </w:rPr>
                        <w:t>Understand how these efforts influenced the outcome of WWII.</w:t>
                      </w:r>
                    </w:p>
                    <w:p w14:paraId="47442F67" w14:textId="02220C03" w:rsidR="00241B94" w:rsidRPr="009E2DCA" w:rsidRDefault="000A16BA" w:rsidP="0082085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142" w:hanging="218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9E2DCA">
                        <w:rPr>
                          <w:sz w:val="18"/>
                          <w:szCs w:val="18"/>
                        </w:rPr>
                        <w:t>Reflect on the importance of mathematics, computing, and teamwork in historical events.</w:t>
                      </w:r>
                    </w:p>
                    <w:p w14:paraId="77A29AC7" w14:textId="329FF0B6" w:rsidR="009E2DCA" w:rsidRPr="0082085D" w:rsidRDefault="009E2DCA" w:rsidP="009E2DCA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208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did Oxford and its scholars contribute to codebreaking during World War II</w:t>
                      </w:r>
                      <w:r w:rsidR="008208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  <w:r w:rsidRPr="008208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085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A72838" wp14:editId="10BABFD6">
                <wp:simplePos x="0" y="0"/>
                <wp:positionH relativeFrom="column">
                  <wp:posOffset>5318760</wp:posOffset>
                </wp:positionH>
                <wp:positionV relativeFrom="paragraph">
                  <wp:posOffset>2476500</wp:posOffset>
                </wp:positionV>
                <wp:extent cx="701040" cy="483870"/>
                <wp:effectExtent l="0" t="19050" r="41910" b="30480"/>
                <wp:wrapNone/>
                <wp:docPr id="1015461015" name="Arrow: Right 101546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8387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7E9F" id="Arrow: Right 1015461015" o:spid="_x0000_s1026" type="#_x0000_t13" style="position:absolute;margin-left:418.8pt;margin-top:195pt;width:55.2pt;height:38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" adj="14146" fillcolor="#ed7d31" strokecolor="window" strokeweight="1.5pt"/>
            </w:pict>
          </mc:Fallback>
        </mc:AlternateContent>
      </w:r>
      <w:r w:rsidR="0082085D">
        <w:rPr>
          <w:noProof/>
        </w:rPr>
        <mc:AlternateContent>
          <mc:Choice Requires="wps">
            <w:drawing>
              <wp:anchor distT="0" distB="0" distL="114300" distR="114300" simplePos="0" relativeHeight="251660300" behindDoc="0" locked="0" layoutInCell="1" allowOverlap="1" wp14:anchorId="41F2A72A" wp14:editId="6F05B70F">
                <wp:simplePos x="0" y="0"/>
                <wp:positionH relativeFrom="margin">
                  <wp:posOffset>6035040</wp:posOffset>
                </wp:positionH>
                <wp:positionV relativeFrom="paragraph">
                  <wp:posOffset>1821180</wp:posOffset>
                </wp:positionV>
                <wp:extent cx="3543300" cy="1744980"/>
                <wp:effectExtent l="0" t="0" r="19050" b="26670"/>
                <wp:wrapNone/>
                <wp:docPr id="852241727" name="Text Box 85224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744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57B026" w14:textId="77777777" w:rsidR="00986C93" w:rsidRPr="0082085D" w:rsidRDefault="00986C93" w:rsidP="00986C93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2: </w:t>
                            </w:r>
                            <w:r w:rsidRPr="0082085D">
                              <w:rPr>
                                <w:b/>
                                <w:bCs/>
                              </w:rPr>
                              <w:t>Oxford University and its Famous Alumni</w:t>
                            </w:r>
                          </w:p>
                          <w:p w14:paraId="77188936" w14:textId="77777777" w:rsidR="00986C93" w:rsidRPr="0082085D" w:rsidRDefault="00986C93" w:rsidP="00986C93">
                            <w:pPr>
                              <w:spacing w:after="0"/>
                              <w:ind w:left="-76"/>
                              <w:rPr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sz w:val="20"/>
                                <w:szCs w:val="20"/>
                              </w:rPr>
                              <w:t>To understand and analyse the history of Oxford University and some of its notable alumni.</w:t>
                            </w:r>
                          </w:p>
                          <w:p w14:paraId="47994725" w14:textId="77777777" w:rsidR="00986C93" w:rsidRPr="00986C93" w:rsidRDefault="00986C93" w:rsidP="008208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Delve into the origins of Oxford University and its significance.</w:t>
                            </w:r>
                          </w:p>
                          <w:p w14:paraId="73DA587C" w14:textId="19D422B0" w:rsidR="00986C93" w:rsidRPr="00986C93" w:rsidRDefault="00986C93" w:rsidP="008208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Discover notable alumni from various historical periods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Isaac Newton, J.R.R. Tolkien and Emily Davison)</w:t>
                            </w:r>
                          </w:p>
                          <w:p w14:paraId="1F533D01" w14:textId="77777777" w:rsidR="00986C93" w:rsidRPr="00986C93" w:rsidRDefault="00986C93" w:rsidP="008208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Explore how these alumni have impacted society and culture.</w:t>
                            </w:r>
                          </w:p>
                          <w:p w14:paraId="650D786B" w14:textId="68BFC0C5" w:rsidR="00986C93" w:rsidRPr="00986C93" w:rsidRDefault="00986C93" w:rsidP="008208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sz w:val="18"/>
                                <w:szCs w:val="18"/>
                              </w:rPr>
                              <w:t>Reflect on the role of education and scholarship in shaping history.</w:t>
                            </w:r>
                          </w:p>
                          <w:p w14:paraId="465406B5" w14:textId="26A288CF" w:rsidR="00986C93" w:rsidRPr="0082085D" w:rsidRDefault="00986C93" w:rsidP="00986C93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has Oxford University and its alumni influenced history and society?</w:t>
                            </w:r>
                          </w:p>
                          <w:p w14:paraId="76E9E6B5" w14:textId="0AE06A38" w:rsidR="00CD2903" w:rsidRPr="00A1090B" w:rsidRDefault="00CD2903" w:rsidP="00CD2903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A72A" id="Text Box 852241727" o:spid="_x0000_s1029" type="#_x0000_t202" style="position:absolute;left:0;text-align:left;margin-left:475.2pt;margin-top:143.4pt;width:279pt;height:137.4pt;z-index:251660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5E57B026" w14:textId="77777777" w:rsidR="00986C93" w:rsidRPr="0082085D" w:rsidRDefault="00986C93" w:rsidP="00986C93">
                      <w:pPr>
                        <w:spacing w:after="0"/>
                        <w:ind w:left="-76"/>
                        <w:rPr>
                          <w:b/>
                          <w:bCs/>
                        </w:rPr>
                      </w:pPr>
                      <w:r w:rsidRPr="0082085D">
                        <w:rPr>
                          <w:b/>
                          <w:bCs/>
                          <w:color w:val="FF0000"/>
                        </w:rPr>
                        <w:t xml:space="preserve">Learning Point 2: </w:t>
                      </w:r>
                      <w:r w:rsidRPr="0082085D">
                        <w:rPr>
                          <w:b/>
                          <w:bCs/>
                        </w:rPr>
                        <w:t>Oxford University and its Famous Alumni</w:t>
                      </w:r>
                    </w:p>
                    <w:p w14:paraId="77188936" w14:textId="77777777" w:rsidR="00986C93" w:rsidRPr="0082085D" w:rsidRDefault="00986C93" w:rsidP="00986C93">
                      <w:pPr>
                        <w:spacing w:after="0"/>
                        <w:ind w:left="-76"/>
                        <w:rPr>
                          <w:sz w:val="20"/>
                          <w:szCs w:val="20"/>
                        </w:rPr>
                      </w:pPr>
                      <w:r w:rsidRPr="0082085D">
                        <w:rPr>
                          <w:sz w:val="20"/>
                          <w:szCs w:val="20"/>
                        </w:rPr>
                        <w:t>To understand and analyse the history of Oxford University and some of its notable alumni.</w:t>
                      </w:r>
                    </w:p>
                    <w:p w14:paraId="47994725" w14:textId="77777777" w:rsidR="00986C93" w:rsidRPr="00986C93" w:rsidRDefault="00986C93" w:rsidP="008208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Delve into the origins of Oxford University and its significance.</w:t>
                      </w:r>
                    </w:p>
                    <w:p w14:paraId="73DA587C" w14:textId="19D422B0" w:rsidR="00986C93" w:rsidRPr="00986C93" w:rsidRDefault="00986C93" w:rsidP="008208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Discover notable alumni from various historical periods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Isaac Newton, J.R.R. Tolkien and Emily Davison)</w:t>
                      </w:r>
                    </w:p>
                    <w:p w14:paraId="1F533D01" w14:textId="77777777" w:rsidR="00986C93" w:rsidRPr="00986C93" w:rsidRDefault="00986C93" w:rsidP="008208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Explore how these alumni have impacted society and culture.</w:t>
                      </w:r>
                    </w:p>
                    <w:p w14:paraId="650D786B" w14:textId="68BFC0C5" w:rsidR="00986C93" w:rsidRPr="00986C93" w:rsidRDefault="00986C93" w:rsidP="0082085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sz w:val="18"/>
                          <w:szCs w:val="18"/>
                        </w:rPr>
                        <w:t>Reflect on the role of education and scholarship in shaping history.</w:t>
                      </w:r>
                    </w:p>
                    <w:p w14:paraId="465406B5" w14:textId="26A288CF" w:rsidR="00986C93" w:rsidRPr="0082085D" w:rsidRDefault="00986C93" w:rsidP="00986C93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208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has Oxford University and its alumni influenced history and society?</w:t>
                      </w:r>
                    </w:p>
                    <w:p w14:paraId="76E9E6B5" w14:textId="0AE06A38" w:rsidR="00CD2903" w:rsidRPr="00A1090B" w:rsidRDefault="00CD2903" w:rsidP="00CD2903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85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2118CC" wp14:editId="53C85041">
                <wp:simplePos x="0" y="0"/>
                <wp:positionH relativeFrom="column">
                  <wp:posOffset>8016557</wp:posOffset>
                </wp:positionH>
                <wp:positionV relativeFrom="paragraph">
                  <wp:posOffset>3607119</wp:posOffset>
                </wp:positionV>
                <wp:extent cx="619125" cy="516890"/>
                <wp:effectExtent l="0" t="6032" r="41592" b="41593"/>
                <wp:wrapNone/>
                <wp:docPr id="1351037454" name="Arrow: Right 135103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125" cy="51689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FF29" id="Arrow: Right 1351037454" o:spid="_x0000_s1026" type="#_x0000_t13" style="position:absolute;margin-left:631.2pt;margin-top:284.05pt;width:48.75pt;height:40.7pt;rotation: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" adj="12583" fillcolor="#ed7d31" strokecolor="window" strokeweight="1.5pt"/>
            </w:pict>
          </mc:Fallback>
        </mc:AlternateContent>
      </w:r>
      <w:r w:rsidR="0082085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8B106FE" wp14:editId="47B60B2D">
                <wp:simplePos x="0" y="0"/>
                <wp:positionH relativeFrom="margin">
                  <wp:posOffset>6446520</wp:posOffset>
                </wp:positionH>
                <wp:positionV relativeFrom="paragraph">
                  <wp:posOffset>4191000</wp:posOffset>
                </wp:positionV>
                <wp:extent cx="3261360" cy="2217420"/>
                <wp:effectExtent l="0" t="0" r="15240" b="11430"/>
                <wp:wrapNone/>
                <wp:docPr id="1910812195" name="Text Box 191081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2174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D639BF" w14:textId="77777777" w:rsidR="006E3E6C" w:rsidRPr="0082085D" w:rsidRDefault="006E3E6C" w:rsidP="006E3E6C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color w:val="FF0000"/>
                              </w:rPr>
                              <w:t xml:space="preserve">Learning Point 3: </w:t>
                            </w:r>
                            <w:r w:rsidRPr="0082085D">
                              <w:rPr>
                                <w:b/>
                                <w:bCs/>
                              </w:rPr>
                              <w:t>Oxford during the English Civil War</w:t>
                            </w:r>
                          </w:p>
                          <w:p w14:paraId="2F7C044E" w14:textId="6D5CBB8A" w:rsidR="006E3E6C" w:rsidRPr="0082085D" w:rsidRDefault="006E3E6C" w:rsidP="006E3E6C">
                            <w:pPr>
                              <w:spacing w:after="0"/>
                              <w:ind w:left="-76"/>
                              <w:rPr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sz w:val="20"/>
                                <w:szCs w:val="20"/>
                              </w:rPr>
                              <w:t>To understand and describe the significance of Oxford and its Castle during the English Civil War.</w:t>
                            </w:r>
                          </w:p>
                          <w:p w14:paraId="559A47D0" w14:textId="660E14C2" w:rsidR="000A16BA" w:rsidRDefault="000A16BA" w:rsidP="008208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Explore the origins of the English revolution and civil war and it</w:t>
                            </w:r>
                            <w:r w:rsidR="009E2DCA">
                              <w:rPr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historical context and importance.</w:t>
                            </w:r>
                          </w:p>
                          <w:p w14:paraId="1D39313D" w14:textId="65713FD9" w:rsidR="006E3E6C" w:rsidRPr="006E3E6C" w:rsidRDefault="006E3E6C" w:rsidP="008208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6E3E6C">
                              <w:rPr>
                                <w:sz w:val="18"/>
                                <w:szCs w:val="18"/>
                              </w:rPr>
                              <w:t xml:space="preserve">Discuss why Oxford became the </w:t>
                            </w:r>
                            <w:r w:rsidR="0082085D">
                              <w:rPr>
                                <w:sz w:val="18"/>
                                <w:szCs w:val="18"/>
                              </w:rPr>
                              <w:t>chosen</w:t>
                            </w:r>
                            <w:r w:rsidRPr="006E3E6C">
                              <w:rPr>
                                <w:sz w:val="18"/>
                                <w:szCs w:val="18"/>
                              </w:rPr>
                              <w:t xml:space="preserve"> capital of King Charles I.</w:t>
                            </w:r>
                          </w:p>
                          <w:p w14:paraId="318A52C4" w14:textId="77777777" w:rsidR="006E3E6C" w:rsidRPr="006E3E6C" w:rsidRDefault="006E3E6C" w:rsidP="008208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6E3E6C">
                              <w:rPr>
                                <w:sz w:val="18"/>
                                <w:szCs w:val="18"/>
                              </w:rPr>
                              <w:t>Explore the strategic role of Oxford Castle and its conversion into a prison.</w:t>
                            </w:r>
                          </w:p>
                          <w:p w14:paraId="7A226C8D" w14:textId="77777777" w:rsidR="006E3E6C" w:rsidRPr="006E3E6C" w:rsidRDefault="006E3E6C" w:rsidP="008208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6E3E6C">
                              <w:rPr>
                                <w:sz w:val="18"/>
                                <w:szCs w:val="18"/>
                              </w:rPr>
                              <w:t>Understand how the war impacted daily life and the University.</w:t>
                            </w:r>
                          </w:p>
                          <w:p w14:paraId="377243BB" w14:textId="268291DC" w:rsidR="006E3E6C" w:rsidRDefault="006E3E6C" w:rsidP="008208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6E3E6C">
                              <w:rPr>
                                <w:sz w:val="18"/>
                                <w:szCs w:val="18"/>
                              </w:rPr>
                              <w:t>Reflect on the implications and long-term effects of these events.</w:t>
                            </w:r>
                          </w:p>
                          <w:p w14:paraId="5917E7C8" w14:textId="50C9C53B" w:rsidR="006E3E6C" w:rsidRPr="0082085D" w:rsidRDefault="006E3E6C" w:rsidP="006E3E6C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208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did Oxford and its castle play a key role in the English Civil War?</w:t>
                            </w:r>
                          </w:p>
                          <w:p w14:paraId="65C74725" w14:textId="4C3E2DCF" w:rsidR="002C28F0" w:rsidRPr="00A166D0" w:rsidRDefault="002C28F0" w:rsidP="002C28F0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06FE" id="Text Box 1910812195" o:spid="_x0000_s1030" type="#_x0000_t202" style="position:absolute;left:0;text-align:left;margin-left:507.6pt;margin-top:330pt;width:256.8pt;height:174.6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" fillcolor="white [23]" strokecolor="red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6AD639BF" w14:textId="77777777" w:rsidR="006E3E6C" w:rsidRPr="0082085D" w:rsidRDefault="006E3E6C" w:rsidP="006E3E6C">
                      <w:pPr>
                        <w:spacing w:after="0"/>
                        <w:ind w:left="-76"/>
                        <w:rPr>
                          <w:b/>
                          <w:bCs/>
                        </w:rPr>
                      </w:pPr>
                      <w:r w:rsidRPr="0082085D">
                        <w:rPr>
                          <w:b/>
                          <w:bCs/>
                          <w:color w:val="FF0000"/>
                        </w:rPr>
                        <w:t xml:space="preserve">Learning Point 3: </w:t>
                      </w:r>
                      <w:r w:rsidRPr="0082085D">
                        <w:rPr>
                          <w:b/>
                          <w:bCs/>
                        </w:rPr>
                        <w:t>Oxford during the English Civil War</w:t>
                      </w:r>
                    </w:p>
                    <w:p w14:paraId="2F7C044E" w14:textId="6D5CBB8A" w:rsidR="006E3E6C" w:rsidRPr="0082085D" w:rsidRDefault="006E3E6C" w:rsidP="006E3E6C">
                      <w:pPr>
                        <w:spacing w:after="0"/>
                        <w:ind w:left="-76"/>
                        <w:rPr>
                          <w:sz w:val="20"/>
                          <w:szCs w:val="20"/>
                        </w:rPr>
                      </w:pPr>
                      <w:r w:rsidRPr="0082085D">
                        <w:rPr>
                          <w:sz w:val="20"/>
                          <w:szCs w:val="20"/>
                        </w:rPr>
                        <w:t>To understand and describe the significance of Oxford and its Castle during the English Civil War.</w:t>
                      </w:r>
                    </w:p>
                    <w:p w14:paraId="559A47D0" w14:textId="660E14C2" w:rsidR="000A16BA" w:rsidRDefault="000A16BA" w:rsidP="0082085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Explore the origins of the English revolution and civil war and it</w:t>
                      </w:r>
                      <w:r w:rsidR="009E2DCA">
                        <w:rPr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sz w:val="18"/>
                          <w:szCs w:val="18"/>
                        </w:rPr>
                        <w:t>historical context and importance.</w:t>
                      </w:r>
                    </w:p>
                    <w:p w14:paraId="1D39313D" w14:textId="65713FD9" w:rsidR="006E3E6C" w:rsidRPr="006E3E6C" w:rsidRDefault="006E3E6C" w:rsidP="0082085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6E3E6C">
                        <w:rPr>
                          <w:sz w:val="18"/>
                          <w:szCs w:val="18"/>
                        </w:rPr>
                        <w:t xml:space="preserve">Discuss why Oxford became the </w:t>
                      </w:r>
                      <w:r w:rsidR="0082085D">
                        <w:rPr>
                          <w:sz w:val="18"/>
                          <w:szCs w:val="18"/>
                        </w:rPr>
                        <w:t>chosen</w:t>
                      </w:r>
                      <w:r w:rsidRPr="006E3E6C">
                        <w:rPr>
                          <w:sz w:val="18"/>
                          <w:szCs w:val="18"/>
                        </w:rPr>
                        <w:t xml:space="preserve"> capital of King Charles I.</w:t>
                      </w:r>
                    </w:p>
                    <w:p w14:paraId="318A52C4" w14:textId="77777777" w:rsidR="006E3E6C" w:rsidRPr="006E3E6C" w:rsidRDefault="006E3E6C" w:rsidP="0082085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6E3E6C">
                        <w:rPr>
                          <w:sz w:val="18"/>
                          <w:szCs w:val="18"/>
                        </w:rPr>
                        <w:t>Explore the strategic role of Oxford Castle and its conversion into a prison.</w:t>
                      </w:r>
                    </w:p>
                    <w:p w14:paraId="7A226C8D" w14:textId="77777777" w:rsidR="006E3E6C" w:rsidRPr="006E3E6C" w:rsidRDefault="006E3E6C" w:rsidP="0082085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6E3E6C">
                        <w:rPr>
                          <w:sz w:val="18"/>
                          <w:szCs w:val="18"/>
                        </w:rPr>
                        <w:t>Understand how the war impacted daily life and the University.</w:t>
                      </w:r>
                    </w:p>
                    <w:p w14:paraId="377243BB" w14:textId="268291DC" w:rsidR="006E3E6C" w:rsidRDefault="006E3E6C" w:rsidP="0082085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6E3E6C">
                        <w:rPr>
                          <w:sz w:val="18"/>
                          <w:szCs w:val="18"/>
                        </w:rPr>
                        <w:t>Reflect on the implications and long-term effects of these events.</w:t>
                      </w:r>
                    </w:p>
                    <w:p w14:paraId="5917E7C8" w14:textId="50C9C53B" w:rsidR="006E3E6C" w:rsidRPr="0082085D" w:rsidRDefault="006E3E6C" w:rsidP="006E3E6C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208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did Oxford and its castle play a key role in the English Civil War?</w:t>
                      </w:r>
                    </w:p>
                    <w:p w14:paraId="65C74725" w14:textId="4C3E2DCF" w:rsidR="002C28F0" w:rsidRPr="00A166D0" w:rsidRDefault="002C28F0" w:rsidP="002C28F0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6BA">
        <w:rPr>
          <w:noProof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4B04039B" wp14:editId="20206CFC">
                <wp:simplePos x="0" y="0"/>
                <wp:positionH relativeFrom="margin">
                  <wp:posOffset>-19050</wp:posOffset>
                </wp:positionH>
                <wp:positionV relativeFrom="paragraph">
                  <wp:posOffset>4029075</wp:posOffset>
                </wp:positionV>
                <wp:extent cx="2743200" cy="2152650"/>
                <wp:effectExtent l="0" t="0" r="19050" b="19050"/>
                <wp:wrapNone/>
                <wp:docPr id="1620760866" name="Text Box 16207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52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94143D" w14:textId="18C207AA" w:rsidR="00073C2B" w:rsidRPr="00986C93" w:rsidRDefault="00073C2B" w:rsidP="00C02B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86C9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</w:p>
                          <w:p w14:paraId="511D141D" w14:textId="3183FE80" w:rsidR="00367E12" w:rsidRPr="00986C93" w:rsidRDefault="00367E12" w:rsidP="00367E1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Norman Conquest:</w:t>
                            </w:r>
                            <w:r w:rsidRPr="00986C93">
                              <w:rPr>
                                <w:sz w:val="18"/>
                                <w:szCs w:val="18"/>
                              </w:rPr>
                              <w:t xml:space="preserve"> The 11th-century invasion and occupation of England.</w:t>
                            </w:r>
                          </w:p>
                          <w:p w14:paraId="6399850F" w14:textId="700D31D4" w:rsidR="00367E12" w:rsidRPr="00986C93" w:rsidRDefault="00367E12" w:rsidP="00367E1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Medieval</w:t>
                            </w:r>
                            <w:r w:rsidRPr="00986C93">
                              <w:rPr>
                                <w:sz w:val="18"/>
                                <w:szCs w:val="18"/>
                              </w:rPr>
                              <w:t>: Middle Ages, the period of European history.</w:t>
                            </w:r>
                          </w:p>
                          <w:p w14:paraId="13927934" w14:textId="690743C7" w:rsidR="00367E12" w:rsidRPr="00986C93" w:rsidRDefault="00367E12" w:rsidP="00367E1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University:</w:t>
                            </w:r>
                            <w:r w:rsidRPr="00986C93">
                              <w:rPr>
                                <w:sz w:val="18"/>
                                <w:szCs w:val="18"/>
                              </w:rPr>
                              <w:t xml:space="preserve"> An institution of higher education and research.</w:t>
                            </w:r>
                          </w:p>
                          <w:p w14:paraId="2DAB18C1" w14:textId="6116808A" w:rsidR="00367E12" w:rsidRPr="00986C93" w:rsidRDefault="00367E12" w:rsidP="00367E1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English Civil War</w:t>
                            </w:r>
                            <w:r w:rsidRPr="00986C93">
                              <w:rPr>
                                <w:sz w:val="18"/>
                                <w:szCs w:val="18"/>
                              </w:rPr>
                              <w:t>: A civil war between Parliamentarians ("Roundheads") and Royalists ("Cavaliers")</w:t>
                            </w:r>
                          </w:p>
                          <w:p w14:paraId="08E8458C" w14:textId="77777777" w:rsidR="00367E12" w:rsidRPr="00986C93" w:rsidRDefault="00367E12" w:rsidP="00367E1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86C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Architectural Periods:</w:t>
                            </w:r>
                            <w:r w:rsidRPr="00986C93">
                              <w:rPr>
                                <w:sz w:val="18"/>
                                <w:szCs w:val="18"/>
                              </w:rPr>
                              <w:t xml:space="preserve"> Specific eras identifiable by their distinct architectural styles, such as Gothic, Tudor, Georgian, Victorian,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039B" id="Text Box 1620760866" o:spid="_x0000_s1031" type="#_x0000_t202" style="position:absolute;left:0;text-align:left;margin-left:-1.5pt;margin-top:317.25pt;width:3in;height:169.5pt;z-index:2516613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" fillcolor="white [21]" strokecolor="red" strokeweight="2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694143D" w14:textId="18C207AA" w:rsidR="00073C2B" w:rsidRPr="00986C93" w:rsidRDefault="00073C2B" w:rsidP="00C02B34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86C9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Vocabulary</w:t>
                      </w:r>
                    </w:p>
                    <w:p w14:paraId="511D141D" w14:textId="3183FE80" w:rsidR="00367E12" w:rsidRPr="00986C93" w:rsidRDefault="00367E12" w:rsidP="00367E1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b/>
                          <w:bCs/>
                          <w:sz w:val="18"/>
                          <w:szCs w:val="18"/>
                        </w:rPr>
                        <w:t>Norman Conquest:</w:t>
                      </w:r>
                      <w:r w:rsidRPr="00986C93">
                        <w:rPr>
                          <w:sz w:val="18"/>
                          <w:szCs w:val="18"/>
                        </w:rPr>
                        <w:t xml:space="preserve"> The 11th-century invasion and occupation of England.</w:t>
                      </w:r>
                    </w:p>
                    <w:p w14:paraId="6399850F" w14:textId="700D31D4" w:rsidR="00367E12" w:rsidRPr="00986C93" w:rsidRDefault="00367E12" w:rsidP="00367E1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b/>
                          <w:bCs/>
                          <w:sz w:val="18"/>
                          <w:szCs w:val="18"/>
                        </w:rPr>
                        <w:t>Medieval</w:t>
                      </w:r>
                      <w:r w:rsidRPr="00986C93">
                        <w:rPr>
                          <w:sz w:val="18"/>
                          <w:szCs w:val="18"/>
                        </w:rPr>
                        <w:t>: Middle Ages, the period of European history.</w:t>
                      </w:r>
                    </w:p>
                    <w:p w14:paraId="13927934" w14:textId="690743C7" w:rsidR="00367E12" w:rsidRPr="00986C93" w:rsidRDefault="00367E12" w:rsidP="00367E1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b/>
                          <w:bCs/>
                          <w:sz w:val="18"/>
                          <w:szCs w:val="18"/>
                        </w:rPr>
                        <w:t>University:</w:t>
                      </w:r>
                      <w:r w:rsidRPr="00986C93">
                        <w:rPr>
                          <w:sz w:val="18"/>
                          <w:szCs w:val="18"/>
                        </w:rPr>
                        <w:t xml:space="preserve"> An institution of higher education and research.</w:t>
                      </w:r>
                    </w:p>
                    <w:p w14:paraId="2DAB18C1" w14:textId="6116808A" w:rsidR="00367E12" w:rsidRPr="00986C93" w:rsidRDefault="00367E12" w:rsidP="00367E1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b/>
                          <w:bCs/>
                          <w:sz w:val="18"/>
                          <w:szCs w:val="18"/>
                        </w:rPr>
                        <w:t>English Civil War</w:t>
                      </w:r>
                      <w:r w:rsidRPr="00986C93">
                        <w:rPr>
                          <w:sz w:val="18"/>
                          <w:szCs w:val="18"/>
                        </w:rPr>
                        <w:t>: A civil war between Parliamentarians ("Roundheads") and Royalists ("Cavaliers")</w:t>
                      </w:r>
                    </w:p>
                    <w:p w14:paraId="08E8458C" w14:textId="77777777" w:rsidR="00367E12" w:rsidRPr="00986C93" w:rsidRDefault="00367E12" w:rsidP="00367E1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86C93">
                        <w:rPr>
                          <w:b/>
                          <w:bCs/>
                          <w:sz w:val="18"/>
                          <w:szCs w:val="18"/>
                        </w:rPr>
                        <w:t>Architectural Periods:</w:t>
                      </w:r>
                      <w:r w:rsidRPr="00986C93">
                        <w:rPr>
                          <w:sz w:val="18"/>
                          <w:szCs w:val="18"/>
                        </w:rPr>
                        <w:t xml:space="preserve"> Specific eras identifiable by their distinct architectural styles, such as Gothic, Tudor, Georgian, Victorian,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6B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22BEE6" wp14:editId="2C0A566D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3248025" cy="1962150"/>
                <wp:effectExtent l="19050" t="19050" r="28575" b="19050"/>
                <wp:wrapNone/>
                <wp:docPr id="992375210" name="Text Box 99237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962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5D27D4" w14:textId="6E6D4A7B" w:rsidR="002E2E6E" w:rsidRPr="00B018ED" w:rsidRDefault="002E2E6E" w:rsidP="00B018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29A8278E" w14:textId="446A93DB" w:rsidR="00367E12" w:rsidRPr="000A16BA" w:rsidRDefault="00367E12" w:rsidP="00367E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18"/>
                                <w:szCs w:val="18"/>
                              </w:rPr>
                            </w:pPr>
                            <w:r w:rsidRPr="000A16B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Chronology and Periods:</w:t>
                            </w:r>
                            <w:r w:rsidRPr="000A16BA">
                              <w:rPr>
                                <w:sz w:val="18"/>
                                <w:szCs w:val="18"/>
                              </w:rPr>
                              <w:t xml:space="preserve"> Understanding of broad historical periods.  They may have studied specific events in these periods and should be familiar with the concept of a historical timeline.</w:t>
                            </w:r>
                          </w:p>
                          <w:p w14:paraId="33023A71" w14:textId="77777777" w:rsidR="00367E12" w:rsidRPr="000A16BA" w:rsidRDefault="00367E12" w:rsidP="00367E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18"/>
                                <w:szCs w:val="18"/>
                              </w:rPr>
                            </w:pPr>
                            <w:r w:rsidRPr="000A16B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Historical Interpretation:</w:t>
                            </w:r>
                            <w:r w:rsidRPr="000A16BA">
                              <w:rPr>
                                <w:sz w:val="18"/>
                                <w:szCs w:val="18"/>
                              </w:rPr>
                              <w:t xml:space="preserve"> Basic ability to compare accounts of a historical event from different sources, recognizing that people in the past can have different perspectives.</w:t>
                            </w:r>
                          </w:p>
                          <w:p w14:paraId="7788E24E" w14:textId="77777777" w:rsidR="00367E12" w:rsidRPr="000A16BA" w:rsidRDefault="00367E12" w:rsidP="00367E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18"/>
                                <w:szCs w:val="18"/>
                              </w:rPr>
                            </w:pPr>
                            <w:r w:rsidRPr="000A16B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Historical Enquiry:</w:t>
                            </w:r>
                            <w:r w:rsidRPr="000A16BA">
                              <w:rPr>
                                <w:sz w:val="18"/>
                                <w:szCs w:val="18"/>
                              </w:rPr>
                              <w:t xml:space="preserve"> Understanding of how to ask and answer questions about the past, using primary and secondary sources.</w:t>
                            </w:r>
                          </w:p>
                          <w:p w14:paraId="4C747392" w14:textId="6AC52EFA" w:rsidR="002E2E6E" w:rsidRPr="00CA2BD9" w:rsidRDefault="002E2E6E" w:rsidP="00367E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BEE6" id="Text Box 992375210" o:spid="_x0000_s1032" type="#_x0000_t202" style="position:absolute;left:0;text-align:left;margin-left:0;margin-top:7.2pt;width:255.75pt;height:154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" fillcolor="white [21]" strokecolor="red" strokeweight="2.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A5D27D4" w14:textId="6E6D4A7B" w:rsidR="002E2E6E" w:rsidRPr="00B018ED" w:rsidRDefault="002E2E6E" w:rsidP="00B018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29A8278E" w14:textId="446A93DB" w:rsidR="00367E12" w:rsidRPr="000A16BA" w:rsidRDefault="00367E12" w:rsidP="00367E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18"/>
                          <w:szCs w:val="18"/>
                        </w:rPr>
                      </w:pPr>
                      <w:r w:rsidRPr="000A16BA">
                        <w:rPr>
                          <w:b/>
                          <w:bCs/>
                          <w:sz w:val="18"/>
                          <w:szCs w:val="18"/>
                        </w:rPr>
                        <w:t>Chronology and Periods:</w:t>
                      </w:r>
                      <w:r w:rsidRPr="000A16BA">
                        <w:rPr>
                          <w:sz w:val="18"/>
                          <w:szCs w:val="18"/>
                        </w:rPr>
                        <w:t xml:space="preserve"> Understanding of broad historical periods.  They may have studied specific events in these periods and should be familiar with the concept of a historical timeline.</w:t>
                      </w:r>
                    </w:p>
                    <w:p w14:paraId="33023A71" w14:textId="77777777" w:rsidR="00367E12" w:rsidRPr="000A16BA" w:rsidRDefault="00367E12" w:rsidP="00367E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18"/>
                          <w:szCs w:val="18"/>
                        </w:rPr>
                      </w:pPr>
                      <w:r w:rsidRPr="000A16BA">
                        <w:rPr>
                          <w:b/>
                          <w:bCs/>
                          <w:sz w:val="18"/>
                          <w:szCs w:val="18"/>
                        </w:rPr>
                        <w:t>Historical Interpretation:</w:t>
                      </w:r>
                      <w:r w:rsidRPr="000A16BA">
                        <w:rPr>
                          <w:sz w:val="18"/>
                          <w:szCs w:val="18"/>
                        </w:rPr>
                        <w:t xml:space="preserve"> Basic ability to compare accounts of a historical event from different sources, recognizing that people in the past can have different perspectives.</w:t>
                      </w:r>
                    </w:p>
                    <w:p w14:paraId="7788E24E" w14:textId="77777777" w:rsidR="00367E12" w:rsidRPr="000A16BA" w:rsidRDefault="00367E12" w:rsidP="00367E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18"/>
                          <w:szCs w:val="18"/>
                        </w:rPr>
                      </w:pPr>
                      <w:r w:rsidRPr="000A16BA">
                        <w:rPr>
                          <w:b/>
                          <w:bCs/>
                          <w:sz w:val="18"/>
                          <w:szCs w:val="18"/>
                        </w:rPr>
                        <w:t>Historical Enquiry:</w:t>
                      </w:r>
                      <w:r w:rsidRPr="000A16BA">
                        <w:rPr>
                          <w:sz w:val="18"/>
                          <w:szCs w:val="18"/>
                        </w:rPr>
                        <w:t xml:space="preserve"> Understanding of how to ask and answer questions about the past, using primary and secondary sources.</w:t>
                      </w:r>
                    </w:p>
                    <w:p w14:paraId="4C747392" w14:textId="6AC52EFA" w:rsidR="002E2E6E" w:rsidRPr="00CA2BD9" w:rsidRDefault="002E2E6E" w:rsidP="00367E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701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31D8C57" wp14:editId="082C9566">
                <wp:simplePos x="0" y="0"/>
                <wp:positionH relativeFrom="column">
                  <wp:posOffset>7334250</wp:posOffset>
                </wp:positionH>
                <wp:positionV relativeFrom="paragraph">
                  <wp:posOffset>97878</wp:posOffset>
                </wp:positionV>
                <wp:extent cx="2446020" cy="1652094"/>
                <wp:effectExtent l="19050" t="19050" r="11430" b="24765"/>
                <wp:wrapNone/>
                <wp:docPr id="1798366847" name="Text Box 179836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65209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ADDD81" w14:textId="6FD849E4" w:rsidR="00B018ED" w:rsidRPr="00B018ED" w:rsidRDefault="00B018ED" w:rsidP="00B70F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Key Concepts</w:t>
                            </w:r>
                          </w:p>
                          <w:p w14:paraId="1BAC6EA0" w14:textId="0756DD62" w:rsidR="00E57013" w:rsidRPr="00E57013" w:rsidRDefault="00E57013" w:rsidP="00B70F5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19"/>
                              <w:textAlignment w:val="top"/>
                              <w:rPr>
                                <w:b/>
                                <w:bCs/>
                              </w:rPr>
                            </w:pPr>
                            <w:r w:rsidRPr="00E57013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en-GB"/>
                              </w:rPr>
                              <w:t>Monarchy</w:t>
                            </w:r>
                            <w:r w:rsidRPr="00E57013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: the role and impact of kings, queens, and royal families in shaping societies, politics, and global relations.</w:t>
                            </w:r>
                          </w:p>
                          <w:p w14:paraId="5287ADE0" w14:textId="2BA608CD" w:rsidR="000C7C33" w:rsidRPr="00E57013" w:rsidRDefault="000039C8" w:rsidP="00B70F5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19"/>
                              <w:textAlignment w:val="top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701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Culture</w:t>
                            </w:r>
                            <w:r w:rsidR="00CD16B8" w:rsidRPr="00E5701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 w:rsidRPr="00CD16B8">
                              <w:t xml:space="preserve"> </w:t>
                            </w:r>
                            <w:r w:rsidR="00CD16B8" w:rsidRPr="00CD16B8"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8C57" id="Text Box 1798366847" o:spid="_x0000_s1033" type="#_x0000_t202" style="position:absolute;left:0;text-align:left;margin-left:577.5pt;margin-top:7.7pt;width:192.6pt;height:130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" fillcolor="white [21]" strokecolor="red" strokeweight="2.25pt">
                <v:fill color2="#ed7d31 [3205]" focusposition=".5,-52429f" focussize="" colors="0 white;22938f white;1 #ed7d31" focus="100%" type="gradientRadial"/>
                <v:textbox>
                  <w:txbxContent>
                    <w:p w14:paraId="4FADDD81" w14:textId="6FD849E4" w:rsidR="00B018ED" w:rsidRPr="00B018ED" w:rsidRDefault="00B018ED" w:rsidP="00B70F5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Key Concepts</w:t>
                      </w:r>
                    </w:p>
                    <w:p w14:paraId="1BAC6EA0" w14:textId="0756DD62" w:rsidR="00E57013" w:rsidRPr="00E57013" w:rsidRDefault="00E57013" w:rsidP="00B70F5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19"/>
                        <w:textAlignment w:val="top"/>
                        <w:rPr>
                          <w:b/>
                          <w:bCs/>
                        </w:rPr>
                      </w:pPr>
                      <w:r w:rsidRPr="00E57013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en-GB"/>
                        </w:rPr>
                        <w:t>Monarchy</w:t>
                      </w:r>
                      <w:r w:rsidRPr="00E57013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: the role and impact of kings, queens, and royal families in shaping societies, politics, and global relations.</w:t>
                      </w:r>
                    </w:p>
                    <w:p w14:paraId="5287ADE0" w14:textId="2BA608CD" w:rsidR="000C7C33" w:rsidRPr="00E57013" w:rsidRDefault="000039C8" w:rsidP="00B70F5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19"/>
                        <w:textAlignment w:val="top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7013">
                        <w:rPr>
                          <w:b/>
                          <w:bCs/>
                          <w:sz w:val="24"/>
                          <w:szCs w:val="24"/>
                        </w:rPr>
                        <w:t>Culture</w:t>
                      </w:r>
                      <w:r w:rsidR="00CD16B8" w:rsidRPr="00E57013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 w:rsidRPr="00CD16B8">
                        <w:t xml:space="preserve"> </w:t>
                      </w:r>
                      <w:r w:rsidR="00CD16B8" w:rsidRPr="00CD16B8">
                        <w:t>the arts, ideas, customs, and social behaviour of a particular people or society.</w:t>
                      </w:r>
                    </w:p>
                  </w:txbxContent>
                </v:textbox>
              </v:shape>
            </w:pict>
          </mc:Fallback>
        </mc:AlternateContent>
      </w:r>
      <w:r w:rsidR="004C7F6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F06C06" wp14:editId="011792A8">
                <wp:simplePos x="0" y="0"/>
                <wp:positionH relativeFrom="column">
                  <wp:posOffset>2967990</wp:posOffset>
                </wp:positionH>
                <wp:positionV relativeFrom="paragraph">
                  <wp:posOffset>2335530</wp:posOffset>
                </wp:positionV>
                <wp:extent cx="575310" cy="426720"/>
                <wp:effectExtent l="0" t="19050" r="34290" b="30480"/>
                <wp:wrapNone/>
                <wp:docPr id="2044271013" name="Arrow: Right 204427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EF4BE" id="Arrow: Right 2044271013" o:spid="_x0000_s1026" type="#_x0000_t13" style="position:absolute;margin-left:233.7pt;margin-top:183.9pt;width:45.3pt;height:33.6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" adj="13589" fillcolor="#ed7d31 [3205]" strokecolor="white [3201]" strokeweight="1.5pt"/>
            </w:pict>
          </mc:Fallback>
        </mc:AlternateContent>
      </w:r>
      <w:r w:rsidR="00F64994">
        <w:rPr>
          <w:noProof/>
        </w:rPr>
        <w:drawing>
          <wp:inline distT="0" distB="0" distL="0" distR="0" wp14:anchorId="7F77943A" wp14:editId="69218AD9">
            <wp:extent cx="10020300" cy="6682586"/>
            <wp:effectExtent l="0" t="0" r="0" b="4445"/>
            <wp:docPr id="333368509" name="Picture 1" descr="University of Oxford | History, Colleges, &amp; Notable Alumni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ty of Oxford | History, Colleges, &amp; Notable Alumni | Britann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206" cy="6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496" w:rsidSect="000773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8F6"/>
    <w:multiLevelType w:val="hybridMultilevel"/>
    <w:tmpl w:val="F136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3397"/>
    <w:multiLevelType w:val="hybridMultilevel"/>
    <w:tmpl w:val="D92C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C2EC9"/>
    <w:multiLevelType w:val="hybridMultilevel"/>
    <w:tmpl w:val="1C66B8EA"/>
    <w:lvl w:ilvl="0" w:tplc="60505D0C">
      <w:numFmt w:val="bullet"/>
      <w:lvlText w:val="•"/>
      <w:lvlJc w:val="left"/>
      <w:pPr>
        <w:ind w:left="28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" w15:restartNumberingAfterBreak="0">
    <w:nsid w:val="1AC64BDC"/>
    <w:multiLevelType w:val="hybridMultilevel"/>
    <w:tmpl w:val="F2344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A6491"/>
    <w:multiLevelType w:val="hybridMultilevel"/>
    <w:tmpl w:val="D422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0C43"/>
    <w:multiLevelType w:val="hybridMultilevel"/>
    <w:tmpl w:val="202A3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97A2A"/>
    <w:multiLevelType w:val="hybridMultilevel"/>
    <w:tmpl w:val="04B85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A8333E"/>
    <w:multiLevelType w:val="hybridMultilevel"/>
    <w:tmpl w:val="1C565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01634"/>
    <w:multiLevelType w:val="multilevel"/>
    <w:tmpl w:val="EFE4B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6E59BA"/>
    <w:multiLevelType w:val="hybridMultilevel"/>
    <w:tmpl w:val="DE5AA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B7D53"/>
    <w:multiLevelType w:val="hybridMultilevel"/>
    <w:tmpl w:val="6DD0636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A483B3C"/>
    <w:multiLevelType w:val="hybridMultilevel"/>
    <w:tmpl w:val="537041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7A36CB"/>
    <w:multiLevelType w:val="hybridMultilevel"/>
    <w:tmpl w:val="707C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254F6"/>
    <w:multiLevelType w:val="hybridMultilevel"/>
    <w:tmpl w:val="69E88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532D2C"/>
    <w:multiLevelType w:val="hybridMultilevel"/>
    <w:tmpl w:val="63121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32E60"/>
    <w:multiLevelType w:val="multilevel"/>
    <w:tmpl w:val="939A1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0099009">
    <w:abstractNumId w:val="5"/>
  </w:num>
  <w:num w:numId="2" w16cid:durableId="289171376">
    <w:abstractNumId w:val="4"/>
  </w:num>
  <w:num w:numId="3" w16cid:durableId="992563003">
    <w:abstractNumId w:val="9"/>
  </w:num>
  <w:num w:numId="4" w16cid:durableId="830297746">
    <w:abstractNumId w:val="14"/>
  </w:num>
  <w:num w:numId="5" w16cid:durableId="1064643850">
    <w:abstractNumId w:val="1"/>
  </w:num>
  <w:num w:numId="6" w16cid:durableId="982395404">
    <w:abstractNumId w:val="12"/>
  </w:num>
  <w:num w:numId="7" w16cid:durableId="1172720459">
    <w:abstractNumId w:val="7"/>
  </w:num>
  <w:num w:numId="8" w16cid:durableId="1679848295">
    <w:abstractNumId w:val="0"/>
  </w:num>
  <w:num w:numId="9" w16cid:durableId="550772116">
    <w:abstractNumId w:val="15"/>
  </w:num>
  <w:num w:numId="10" w16cid:durableId="2100321420">
    <w:abstractNumId w:val="8"/>
  </w:num>
  <w:num w:numId="11" w16cid:durableId="812060647">
    <w:abstractNumId w:val="6"/>
  </w:num>
  <w:num w:numId="12" w16cid:durableId="1882211137">
    <w:abstractNumId w:val="11"/>
  </w:num>
  <w:num w:numId="13" w16cid:durableId="267272390">
    <w:abstractNumId w:val="3"/>
  </w:num>
  <w:num w:numId="14" w16cid:durableId="222179776">
    <w:abstractNumId w:val="13"/>
  </w:num>
  <w:num w:numId="15" w16cid:durableId="1630624105">
    <w:abstractNumId w:val="10"/>
  </w:num>
  <w:num w:numId="16" w16cid:durableId="2109419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D8"/>
    <w:rsid w:val="000039C8"/>
    <w:rsid w:val="0003044F"/>
    <w:rsid w:val="00067E46"/>
    <w:rsid w:val="00073C2B"/>
    <w:rsid w:val="00075480"/>
    <w:rsid w:val="000773D8"/>
    <w:rsid w:val="000913EF"/>
    <w:rsid w:val="000933DA"/>
    <w:rsid w:val="000973BD"/>
    <w:rsid w:val="000A16BA"/>
    <w:rsid w:val="000C7C33"/>
    <w:rsid w:val="00114452"/>
    <w:rsid w:val="00120CF8"/>
    <w:rsid w:val="001B2496"/>
    <w:rsid w:val="001F793E"/>
    <w:rsid w:val="0020227B"/>
    <w:rsid w:val="00210B4D"/>
    <w:rsid w:val="00221226"/>
    <w:rsid w:val="00235D95"/>
    <w:rsid w:val="00241B94"/>
    <w:rsid w:val="00256702"/>
    <w:rsid w:val="00256728"/>
    <w:rsid w:val="00273C9B"/>
    <w:rsid w:val="002B1BF4"/>
    <w:rsid w:val="002B3510"/>
    <w:rsid w:val="002C28F0"/>
    <w:rsid w:val="002E2E6E"/>
    <w:rsid w:val="00307E87"/>
    <w:rsid w:val="003118AB"/>
    <w:rsid w:val="0033688F"/>
    <w:rsid w:val="003430FA"/>
    <w:rsid w:val="00344605"/>
    <w:rsid w:val="00365B20"/>
    <w:rsid w:val="00367E12"/>
    <w:rsid w:val="003B172B"/>
    <w:rsid w:val="003D2AD4"/>
    <w:rsid w:val="003D464E"/>
    <w:rsid w:val="003D69A3"/>
    <w:rsid w:val="003E1D1B"/>
    <w:rsid w:val="003E734E"/>
    <w:rsid w:val="004121FF"/>
    <w:rsid w:val="00415816"/>
    <w:rsid w:val="004478CC"/>
    <w:rsid w:val="00450F29"/>
    <w:rsid w:val="00451390"/>
    <w:rsid w:val="00452232"/>
    <w:rsid w:val="004843C0"/>
    <w:rsid w:val="00487FD1"/>
    <w:rsid w:val="004A0634"/>
    <w:rsid w:val="004C7F69"/>
    <w:rsid w:val="004E6D08"/>
    <w:rsid w:val="00501D98"/>
    <w:rsid w:val="00504322"/>
    <w:rsid w:val="005051F0"/>
    <w:rsid w:val="00543E54"/>
    <w:rsid w:val="00566423"/>
    <w:rsid w:val="005757E5"/>
    <w:rsid w:val="005828B4"/>
    <w:rsid w:val="00591CCF"/>
    <w:rsid w:val="005927A8"/>
    <w:rsid w:val="005C118D"/>
    <w:rsid w:val="005C6BB7"/>
    <w:rsid w:val="005D1EC9"/>
    <w:rsid w:val="005F7DC4"/>
    <w:rsid w:val="006112FB"/>
    <w:rsid w:val="0061552C"/>
    <w:rsid w:val="00645298"/>
    <w:rsid w:val="00670BE9"/>
    <w:rsid w:val="00672652"/>
    <w:rsid w:val="006A7937"/>
    <w:rsid w:val="006B6FEB"/>
    <w:rsid w:val="006E3E6C"/>
    <w:rsid w:val="007144DF"/>
    <w:rsid w:val="007174A0"/>
    <w:rsid w:val="00724DFB"/>
    <w:rsid w:val="00773607"/>
    <w:rsid w:val="007746B0"/>
    <w:rsid w:val="007965CE"/>
    <w:rsid w:val="007B0405"/>
    <w:rsid w:val="007E723B"/>
    <w:rsid w:val="007E730B"/>
    <w:rsid w:val="00802221"/>
    <w:rsid w:val="008068D7"/>
    <w:rsid w:val="0082085D"/>
    <w:rsid w:val="00847CCA"/>
    <w:rsid w:val="00854AB1"/>
    <w:rsid w:val="008634DB"/>
    <w:rsid w:val="00890EC8"/>
    <w:rsid w:val="008913A6"/>
    <w:rsid w:val="00895579"/>
    <w:rsid w:val="008A62DA"/>
    <w:rsid w:val="008C28D2"/>
    <w:rsid w:val="008C31DB"/>
    <w:rsid w:val="00931A87"/>
    <w:rsid w:val="00931DD7"/>
    <w:rsid w:val="00947EDF"/>
    <w:rsid w:val="00952AB8"/>
    <w:rsid w:val="00954664"/>
    <w:rsid w:val="00986C93"/>
    <w:rsid w:val="0099416D"/>
    <w:rsid w:val="009C6CE6"/>
    <w:rsid w:val="009E2DCA"/>
    <w:rsid w:val="009F5C7B"/>
    <w:rsid w:val="00A07E1B"/>
    <w:rsid w:val="00A1090B"/>
    <w:rsid w:val="00A166D0"/>
    <w:rsid w:val="00A214D2"/>
    <w:rsid w:val="00A25EF9"/>
    <w:rsid w:val="00A33A0A"/>
    <w:rsid w:val="00A70D92"/>
    <w:rsid w:val="00A87579"/>
    <w:rsid w:val="00AB093C"/>
    <w:rsid w:val="00AB7082"/>
    <w:rsid w:val="00AD15A3"/>
    <w:rsid w:val="00B00D4F"/>
    <w:rsid w:val="00B018ED"/>
    <w:rsid w:val="00B02C86"/>
    <w:rsid w:val="00B4038D"/>
    <w:rsid w:val="00B46D97"/>
    <w:rsid w:val="00B56619"/>
    <w:rsid w:val="00B70F58"/>
    <w:rsid w:val="00B73D17"/>
    <w:rsid w:val="00B765DF"/>
    <w:rsid w:val="00B923F5"/>
    <w:rsid w:val="00BC3223"/>
    <w:rsid w:val="00BE3E2D"/>
    <w:rsid w:val="00C02B34"/>
    <w:rsid w:val="00C3473E"/>
    <w:rsid w:val="00C350A1"/>
    <w:rsid w:val="00C42C3A"/>
    <w:rsid w:val="00C72ACC"/>
    <w:rsid w:val="00C87461"/>
    <w:rsid w:val="00C9234E"/>
    <w:rsid w:val="00CA2BD9"/>
    <w:rsid w:val="00CD16B8"/>
    <w:rsid w:val="00CD2903"/>
    <w:rsid w:val="00CD2EA7"/>
    <w:rsid w:val="00CD6F7C"/>
    <w:rsid w:val="00D6351D"/>
    <w:rsid w:val="00D96507"/>
    <w:rsid w:val="00DA073F"/>
    <w:rsid w:val="00DA7F70"/>
    <w:rsid w:val="00DB03B7"/>
    <w:rsid w:val="00DB0EE9"/>
    <w:rsid w:val="00DD587A"/>
    <w:rsid w:val="00DE27BA"/>
    <w:rsid w:val="00DF303F"/>
    <w:rsid w:val="00E23192"/>
    <w:rsid w:val="00E23BB5"/>
    <w:rsid w:val="00E3404D"/>
    <w:rsid w:val="00E45704"/>
    <w:rsid w:val="00E5468D"/>
    <w:rsid w:val="00E57013"/>
    <w:rsid w:val="00EB06A2"/>
    <w:rsid w:val="00EB20D9"/>
    <w:rsid w:val="00EB20E5"/>
    <w:rsid w:val="00EF1B46"/>
    <w:rsid w:val="00F41F11"/>
    <w:rsid w:val="00F566B7"/>
    <w:rsid w:val="00F63D07"/>
    <w:rsid w:val="00F64994"/>
    <w:rsid w:val="00F67C7F"/>
    <w:rsid w:val="00FC023D"/>
    <w:rsid w:val="00FC1A15"/>
    <w:rsid w:val="0FA31CF4"/>
    <w:rsid w:val="3365B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85CB"/>
  <w15:chartTrackingRefBased/>
  <w15:docId w15:val="{43061AF8-18DB-4592-8A53-56623C76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7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T73MNCJEYYRU-1575454833-143732</_dlc_DocId>
    <_dlc_DocIdUrl xmlns="27555a0d-cddd-4f17-b470-127ab24496b3">
      <Url>https://epatrust.sharepoint.com/sites/EPA-StaffSharedAreas/_layouts/15/DocIdRedir.aspx?ID=T73MNCJEYYRU-1575454833-143732</Url>
      <Description>T73MNCJEYYRU-1575454833-143732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774EE7-04FF-42F6-85CE-6922E42B022E}"/>
</file>

<file path=customXml/itemProps2.xml><?xml version="1.0" encoding="utf-8"?>
<ds:datastoreItem xmlns:ds="http://schemas.openxmlformats.org/officeDocument/2006/customXml" ds:itemID="{1137A07F-7745-4B8E-8947-4462796CB819}"/>
</file>

<file path=customXml/itemProps3.xml><?xml version="1.0" encoding="utf-8"?>
<ds:datastoreItem xmlns:ds="http://schemas.openxmlformats.org/officeDocument/2006/customXml" ds:itemID="{51F0B3DF-EB85-4E6C-9603-8FBF4D93D7D0}"/>
</file>

<file path=customXml/itemProps4.xml><?xml version="1.0" encoding="utf-8"?>
<ds:datastoreItem xmlns:ds="http://schemas.openxmlformats.org/officeDocument/2006/customXml" ds:itemID="{720AAECB-D5C2-4725-BAB1-B7D14B33F5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2</cp:revision>
  <dcterms:created xsi:type="dcterms:W3CDTF">2023-08-29T14:38:00Z</dcterms:created>
  <dcterms:modified xsi:type="dcterms:W3CDTF">2023-08-29T14:38:00Z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89fd78a6-ab7e-406d-8214-5119eaf83e7c</vt:lpwstr>
  </property>
</Properties>
</file>