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bookmarkStart w:id="0" w:name="_GoBack"/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65A02049" wp14:editId="4B039092">
            <wp:simplePos x="0" y="0"/>
            <wp:positionH relativeFrom="column">
              <wp:posOffset>8345170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9E5EAA6" wp14:editId="4467C822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2886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8860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Knowing when they feel worried and know where to ask for help. </w:t>
                              </w:r>
                            </w:p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How to make a place safe and special for me as an individual. </w:t>
                              </w:r>
                            </w:p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Ways they can contribute towards a team effort </w:t>
                              </w:r>
                            </w:p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Rewards may be given to someone who is doing the right thing.</w:t>
                              </w:r>
                            </w:p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Consequences may occur if they are doing the wrong thing intentionally. </w:t>
                              </w:r>
                            </w:p>
                            <w:p w:rsidR="00B50244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Actions that children take can have a positive or negative effect on other children and adults. </w:t>
                              </w:r>
                            </w:p>
                            <w:p w:rsidR="00B50244" w:rsidRPr="00BA1692" w:rsidRDefault="00B50244" w:rsidP="00B502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The emotions that they may have throughout the course of a day and whether they feel positive or negative. </w:t>
                              </w:r>
                            </w:p>
                            <w:p w:rsidR="002717C7" w:rsidRPr="00B50244" w:rsidRDefault="002717C7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EAA6" id="Group 198" o:spid="_x0000_s1026" style="position:absolute;left:0;text-align:left;margin-left:-30.75pt;margin-top:39.15pt;width:337.55pt;height:227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Knowing when they feel worried and know where to ask for help. </w:t>
                        </w:r>
                      </w:p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How to make a place safe and special for me as an individual. </w:t>
                        </w:r>
                      </w:p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Ways they can contribute towards a team effort </w:t>
                        </w:r>
                      </w:p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Rewards may be given to someone who is doing the right thing.</w:t>
                        </w:r>
                      </w:p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Consequences may occur if they are doing the wrong thing intentionally. </w:t>
                        </w:r>
                      </w:p>
                      <w:p w:rsidR="00B50244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Actions that children take can have a positive or negative effect on other children and adults. </w:t>
                        </w:r>
                      </w:p>
                      <w:p w:rsidR="00B50244" w:rsidRPr="00BA1692" w:rsidRDefault="00B50244" w:rsidP="00B502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The emotions that they may have throughout the course of a day and whether they feel positive or negative. </w:t>
                        </w:r>
                      </w:p>
                      <w:p w:rsidR="002717C7" w:rsidRPr="00B50244" w:rsidRDefault="002717C7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B50244">
        <w:rPr>
          <w:b/>
          <w:color w:val="1D3557"/>
          <w:sz w:val="44"/>
        </w:rPr>
        <w:t>2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>
        <w:rPr>
          <w:b/>
          <w:color w:val="1D3557"/>
          <w:sz w:val="44"/>
        </w:rPr>
        <w:t xml:space="preserve">Being me in my world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50244" w:rsidRPr="00B13E42" w:rsidTr="00584695">
        <w:tc>
          <w:tcPr>
            <w:tcW w:w="2763" w:type="dxa"/>
            <w:shd w:val="clear" w:color="auto" w:fill="F1FAEE"/>
          </w:tcPr>
          <w:p w:rsidR="00B50244" w:rsidRPr="005F22AC" w:rsidRDefault="00B50244" w:rsidP="00B50244">
            <w:r>
              <w:t>Safe</w:t>
            </w:r>
          </w:p>
        </w:tc>
        <w:tc>
          <w:tcPr>
            <w:tcW w:w="2309" w:type="dxa"/>
            <w:shd w:val="clear" w:color="auto" w:fill="F1FAEE"/>
          </w:tcPr>
          <w:p w:rsidR="00B50244" w:rsidRPr="005F22AC" w:rsidRDefault="00B50244" w:rsidP="00B50244">
            <w:r>
              <w:t>Team</w:t>
            </w:r>
          </w:p>
        </w:tc>
        <w:tc>
          <w:tcPr>
            <w:tcW w:w="2273" w:type="dxa"/>
            <w:shd w:val="clear" w:color="auto" w:fill="F1FAEE"/>
          </w:tcPr>
          <w:p w:rsidR="00B50244" w:rsidRPr="005F22AC" w:rsidRDefault="00B50244" w:rsidP="00B50244">
            <w:r>
              <w:t>Worry</w:t>
            </w:r>
          </w:p>
        </w:tc>
      </w:tr>
      <w:tr w:rsidR="00B50244" w:rsidRPr="00B13E42" w:rsidTr="00584695">
        <w:tc>
          <w:tcPr>
            <w:tcW w:w="2763" w:type="dxa"/>
            <w:shd w:val="clear" w:color="auto" w:fill="F1FAEE"/>
          </w:tcPr>
          <w:p w:rsidR="00B50244" w:rsidRPr="005F22AC" w:rsidRDefault="00B50244" w:rsidP="00B50244">
            <w:r>
              <w:t xml:space="preserve">Behaviour </w:t>
            </w:r>
          </w:p>
        </w:tc>
        <w:tc>
          <w:tcPr>
            <w:tcW w:w="2309" w:type="dxa"/>
            <w:shd w:val="clear" w:color="auto" w:fill="F1FAEE"/>
          </w:tcPr>
          <w:p w:rsidR="00B50244" w:rsidRPr="005F22AC" w:rsidRDefault="00B50244" w:rsidP="00B50244">
            <w:r>
              <w:t>Hope</w:t>
            </w:r>
          </w:p>
        </w:tc>
        <w:tc>
          <w:tcPr>
            <w:tcW w:w="2273" w:type="dxa"/>
            <w:shd w:val="clear" w:color="auto" w:fill="F1FAEE"/>
          </w:tcPr>
          <w:p w:rsidR="00B50244" w:rsidRPr="005F22AC" w:rsidRDefault="00B50244" w:rsidP="00B50244">
            <w:r>
              <w:t>Fear</w:t>
            </w:r>
          </w:p>
        </w:tc>
      </w:tr>
      <w:tr w:rsidR="00B50244" w:rsidRPr="00B13E42" w:rsidTr="00584695">
        <w:tc>
          <w:tcPr>
            <w:tcW w:w="2763" w:type="dxa"/>
            <w:shd w:val="clear" w:color="auto" w:fill="F1FAEE"/>
          </w:tcPr>
          <w:p w:rsidR="00B50244" w:rsidRPr="005F22AC" w:rsidRDefault="00B50244" w:rsidP="00B50244">
            <w:r>
              <w:t xml:space="preserve">Belonging </w:t>
            </w:r>
          </w:p>
        </w:tc>
        <w:tc>
          <w:tcPr>
            <w:tcW w:w="2309" w:type="dxa"/>
            <w:shd w:val="clear" w:color="auto" w:fill="F1FAEE"/>
          </w:tcPr>
          <w:p w:rsidR="00B50244" w:rsidRPr="005F22AC" w:rsidRDefault="00B50244" w:rsidP="00B50244">
            <w:r>
              <w:t>Ready</w:t>
            </w:r>
          </w:p>
        </w:tc>
        <w:tc>
          <w:tcPr>
            <w:tcW w:w="2273" w:type="dxa"/>
            <w:shd w:val="clear" w:color="auto" w:fill="F1FAEE"/>
          </w:tcPr>
          <w:p w:rsidR="00B50244" w:rsidRPr="005F22AC" w:rsidRDefault="00B50244" w:rsidP="00B50244">
            <w:r>
              <w:t>Help</w:t>
            </w:r>
          </w:p>
        </w:tc>
      </w:tr>
      <w:tr w:rsidR="00B50244" w:rsidRPr="00B13E42" w:rsidTr="00584695">
        <w:tc>
          <w:tcPr>
            <w:tcW w:w="2763" w:type="dxa"/>
            <w:shd w:val="clear" w:color="auto" w:fill="F1FAEE"/>
          </w:tcPr>
          <w:p w:rsidR="00B50244" w:rsidRPr="005F22AC" w:rsidRDefault="00B50244" w:rsidP="00B50244">
            <w:r>
              <w:t>Choice</w:t>
            </w:r>
          </w:p>
        </w:tc>
        <w:tc>
          <w:tcPr>
            <w:tcW w:w="2309" w:type="dxa"/>
            <w:shd w:val="clear" w:color="auto" w:fill="F1FAEE"/>
          </w:tcPr>
          <w:p w:rsidR="00B50244" w:rsidRPr="005F22AC" w:rsidRDefault="00B50244" w:rsidP="00B50244">
            <w:r>
              <w:t>Rewards</w:t>
            </w:r>
          </w:p>
        </w:tc>
        <w:tc>
          <w:tcPr>
            <w:tcW w:w="2273" w:type="dxa"/>
            <w:shd w:val="clear" w:color="auto" w:fill="F1FAEE"/>
          </w:tcPr>
          <w:p w:rsidR="00B50244" w:rsidRPr="005F22AC" w:rsidRDefault="00B50244" w:rsidP="00B50244">
            <w:r>
              <w:t>Disappointed</w:t>
            </w:r>
          </w:p>
        </w:tc>
      </w:tr>
      <w:tr w:rsidR="00B50244" w:rsidRPr="00B13E42" w:rsidTr="00584695">
        <w:tc>
          <w:tcPr>
            <w:tcW w:w="2763" w:type="dxa"/>
            <w:shd w:val="clear" w:color="auto" w:fill="F1FAEE"/>
          </w:tcPr>
          <w:p w:rsidR="00B50244" w:rsidRDefault="00B50244" w:rsidP="00B50244">
            <w:r>
              <w:t xml:space="preserve">Respect </w:t>
            </w:r>
          </w:p>
        </w:tc>
        <w:tc>
          <w:tcPr>
            <w:tcW w:w="2309" w:type="dxa"/>
            <w:shd w:val="clear" w:color="auto" w:fill="F1FAEE"/>
          </w:tcPr>
          <w:p w:rsidR="00B50244" w:rsidRDefault="00B50244" w:rsidP="00B50244">
            <w:r>
              <w:t>Consequence</w:t>
            </w:r>
          </w:p>
        </w:tc>
        <w:tc>
          <w:tcPr>
            <w:tcW w:w="2273" w:type="dxa"/>
            <w:shd w:val="clear" w:color="auto" w:fill="F1FAEE"/>
          </w:tcPr>
          <w:p w:rsidR="00B50244" w:rsidRDefault="00B50244" w:rsidP="00B50244">
            <w:r>
              <w:t xml:space="preserve">Proud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B50244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B50244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 xml:space="preserve">Responsibilities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Making sure I am doing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Rights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Anything by law you are allowed to have or do.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Contribute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To give something such as time or money to another person or effort.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 xml:space="preserve">Manage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Taking control of something – for example your emotions.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Something that is done, normally by an individual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Positive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Focussing on a good point of a person or thing. 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Emotions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A strong feeling such as joy or disappointment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Co-operation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Working with other people to </w:t>
            </w:r>
          </w:p>
        </w:tc>
      </w:tr>
      <w:tr w:rsidR="00B50244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b/>
                <w:sz w:val="24"/>
                <w:szCs w:val="24"/>
              </w:rPr>
            </w:pPr>
            <w:r w:rsidRPr="00B50244">
              <w:rPr>
                <w:b/>
                <w:sz w:val="24"/>
                <w:szCs w:val="24"/>
              </w:rPr>
              <w:t>Negative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50244" w:rsidRPr="00B50244" w:rsidRDefault="00B50244" w:rsidP="00B50244">
            <w:pPr>
              <w:rPr>
                <w:sz w:val="24"/>
                <w:szCs w:val="24"/>
              </w:rPr>
            </w:pPr>
            <w:r w:rsidRPr="00B50244">
              <w:rPr>
                <w:sz w:val="24"/>
                <w:szCs w:val="24"/>
              </w:rPr>
              <w:t xml:space="preserve">Focusing on a bad point of a person or thing. </w:t>
            </w:r>
          </w:p>
        </w:tc>
      </w:tr>
      <w:tr w:rsidR="0042105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B50244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B50244">
            <w:pPr>
              <w:rPr>
                <w:szCs w:val="20"/>
              </w:rPr>
            </w:pPr>
          </w:p>
        </w:tc>
      </w:tr>
      <w:tr w:rsidR="0042105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B50244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B50244">
            <w:pPr>
              <w:rPr>
                <w:szCs w:val="20"/>
              </w:rPr>
            </w:pP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0244" w:rsidRPr="00BE2383" w:rsidRDefault="00B50244" w:rsidP="00B50244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 xml:space="preserve">Social – Aiding and helping one another, working co-operatively to achieve a common goal. Knowing their place within a team. </w:t>
                              </w:r>
                            </w:p>
                            <w:p w:rsidR="00B50244" w:rsidRPr="00BE2383" w:rsidRDefault="00B50244" w:rsidP="00B50244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 xml:space="preserve">Moral – Children have decisions around the ways they behave.  These will have consequences which may be positive or negative. </w:t>
                              </w:r>
                            </w:p>
                            <w:p w:rsidR="00B50244" w:rsidRPr="00BE2383" w:rsidRDefault="00B50244" w:rsidP="00B50244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 xml:space="preserve">Spiritual – How and when children feel emotionally secure and safe. </w:t>
                              </w:r>
                            </w:p>
                            <w:p w:rsidR="00B50244" w:rsidRPr="00BE2383" w:rsidRDefault="00B50244" w:rsidP="00B50244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 xml:space="preserve">Cultural – How the classroom has a culture they can be part of. </w:t>
                              </w:r>
                            </w:p>
                            <w:p w:rsidR="0051654C" w:rsidRPr="00B661B5" w:rsidRDefault="0051654C" w:rsidP="00584695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B50244" w:rsidRPr="00BE2383" w:rsidRDefault="00B50244" w:rsidP="00B50244">
                        <w:pPr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 xml:space="preserve">Social – Aiding and helping one another, working co-operatively to achieve a common goal. Knowing their place within a team. </w:t>
                        </w:r>
                      </w:p>
                      <w:p w:rsidR="00B50244" w:rsidRPr="00BE2383" w:rsidRDefault="00B50244" w:rsidP="00B50244">
                        <w:pPr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 xml:space="preserve">Moral – Children have decisions around the ways they behave.  These will have consequences which may be positive or negative. </w:t>
                        </w:r>
                      </w:p>
                      <w:p w:rsidR="00B50244" w:rsidRPr="00BE2383" w:rsidRDefault="00B50244" w:rsidP="00B50244">
                        <w:pPr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 xml:space="preserve">Spiritual – How and when children feel emotionally secure and safe. </w:t>
                        </w:r>
                      </w:p>
                      <w:p w:rsidR="00B50244" w:rsidRPr="00BE2383" w:rsidRDefault="00B50244" w:rsidP="00B50244">
                        <w:pPr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 xml:space="preserve">Cultural – How the classroom has a culture they can be part of. </w:t>
                        </w:r>
                      </w:p>
                      <w:p w:rsidR="0051654C" w:rsidRPr="00B661B5" w:rsidRDefault="0051654C" w:rsidP="00584695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B829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8B63B" wp14:editId="3AC3E9B9">
                <wp:simplePos x="0" y="0"/>
                <wp:positionH relativeFrom="margin">
                  <wp:posOffset>-167005</wp:posOffset>
                </wp:positionH>
                <wp:positionV relativeFrom="paragraph">
                  <wp:posOffset>1527810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2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B63B" id="Text Box 2" o:spid="_x0000_s1032" type="#_x0000_t202" style="position:absolute;margin-left:-13.15pt;margin-top:120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2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863F0A8" wp14:editId="5D1453DE">
                <wp:simplePos x="0" y="0"/>
                <wp:positionH relativeFrom="margin">
                  <wp:posOffset>4172585</wp:posOffset>
                </wp:positionH>
                <wp:positionV relativeFrom="margin">
                  <wp:align>bottom</wp:align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383" w:rsidRPr="00BE2383" w:rsidRDefault="00BE2383" w:rsidP="00BE2383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>What are you responsible for and why?</w:t>
                              </w:r>
                            </w:p>
                            <w:p w:rsidR="00BE2383" w:rsidRPr="00BE2383" w:rsidRDefault="00BE2383" w:rsidP="00BE2383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>Why do you think rewards and consequences are in place at our school?</w:t>
                              </w:r>
                            </w:p>
                            <w:p w:rsidR="00BE2383" w:rsidRPr="00BE2383" w:rsidRDefault="00BE2383" w:rsidP="00BE2383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>How do the choices you make have an effect on other people?</w:t>
                              </w:r>
                            </w:p>
                            <w:p w:rsidR="00B1666B" w:rsidRPr="00BE2383" w:rsidRDefault="00BE2383" w:rsidP="00BE2383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BE2383">
                                <w:rPr>
                                  <w:sz w:val="24"/>
                                  <w:szCs w:val="20"/>
                                </w:rPr>
                                <w:t>What rights do you have as a child at our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3F0A8" id="Group 9" o:spid="_x0000_s1033" style="position:absolute;margin-left:328.55pt;margin-top:0;width:372pt;height:108.7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BE2383" w:rsidRPr="00BE2383" w:rsidRDefault="00BE2383" w:rsidP="00BE2383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>What are you responsible for and why?</w:t>
                        </w:r>
                      </w:p>
                      <w:p w:rsidR="00BE2383" w:rsidRPr="00BE2383" w:rsidRDefault="00BE2383" w:rsidP="00BE2383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>Why do you think rewards and consequences are in place at our school?</w:t>
                        </w:r>
                      </w:p>
                      <w:p w:rsidR="00BE2383" w:rsidRPr="00BE2383" w:rsidRDefault="00BE2383" w:rsidP="00BE2383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>How do the choices you make have an effect on other people?</w:t>
                        </w:r>
                      </w:p>
                      <w:p w:rsidR="00B1666B" w:rsidRPr="00BE2383" w:rsidRDefault="00BE2383" w:rsidP="00BE2383">
                        <w:pPr>
                          <w:spacing w:after="0"/>
                          <w:rPr>
                            <w:caps/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BE2383">
                          <w:rPr>
                            <w:sz w:val="24"/>
                            <w:szCs w:val="20"/>
                          </w:rPr>
                          <w:t>What rights do you have as a child at our school?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27" w:rsidRDefault="00CD0227" w:rsidP="00B661B5">
      <w:pPr>
        <w:spacing w:after="0" w:line="240" w:lineRule="auto"/>
      </w:pPr>
      <w:r>
        <w:separator/>
      </w:r>
    </w:p>
  </w:endnote>
  <w:endnote w:type="continuationSeparator" w:id="0">
    <w:p w:rsidR="00CD0227" w:rsidRDefault="00CD0227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27" w:rsidRDefault="00CD0227" w:rsidP="00B661B5">
      <w:pPr>
        <w:spacing w:after="0" w:line="240" w:lineRule="auto"/>
      </w:pPr>
      <w:r>
        <w:separator/>
      </w:r>
    </w:p>
  </w:footnote>
  <w:footnote w:type="continuationSeparator" w:id="0">
    <w:p w:rsidR="00CD0227" w:rsidRDefault="00CD0227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50244"/>
    <w:rsid w:val="00B661B5"/>
    <w:rsid w:val="00B71A9B"/>
    <w:rsid w:val="00BE2383"/>
    <w:rsid w:val="00C767FD"/>
    <w:rsid w:val="00CA1869"/>
    <w:rsid w:val="00CD0227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BCD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T73MNCJEYYRU-1575454833-142766</_dlc_DocId>
    <_dlc_DocIdUrl xmlns="27555a0d-cddd-4f17-b470-127ab24496b3">
      <Url>https://epatrust.sharepoint.com/sites/EPA-StaffSharedAreas/_layouts/15/DocIdRedir.aspx?ID=T73MNCJEYYRU-1575454833-142766</Url>
      <Description>T73MNCJEYYRU-1575454833-142766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6A4EF-D024-45EA-B2C8-4E65466C0C03}"/>
</file>

<file path=customXml/itemProps2.xml><?xml version="1.0" encoding="utf-8"?>
<ds:datastoreItem xmlns:ds="http://schemas.openxmlformats.org/officeDocument/2006/customXml" ds:itemID="{4B1EFDC7-53CD-42E3-A39E-F812B00A6423}"/>
</file>

<file path=customXml/itemProps3.xml><?xml version="1.0" encoding="utf-8"?>
<ds:datastoreItem xmlns:ds="http://schemas.openxmlformats.org/officeDocument/2006/customXml" ds:itemID="{0B6184D0-F7AA-440E-B6D5-2EDD8C482818}"/>
</file>

<file path=customXml/itemProps4.xml><?xml version="1.0" encoding="utf-8"?>
<ds:datastoreItem xmlns:ds="http://schemas.openxmlformats.org/officeDocument/2006/customXml" ds:itemID="{EA3CBA93-40F3-49DB-BFD4-4DB37A562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2021-07-27T16:16:00Z</dcterms:created>
  <dcterms:modified xsi:type="dcterms:W3CDTF">2021-07-27T16:16:00Z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6900</vt:r8>
  </property>
  <property fmtid="{D5CDD505-2E9C-101B-9397-08002B2CF9AE}" pid="4" name="_dlc_DocIdItemGuid">
    <vt:lpwstr>9912f9cf-261d-449a-a154-62e5145c9190</vt:lpwstr>
  </property>
  <property fmtid="{D5CDD505-2E9C-101B-9397-08002B2CF9AE}" pid="5" name="MediaServiceImageTags">
    <vt:lpwstr/>
  </property>
</Properties>
</file>