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C" w:rsidRDefault="00AE03D0" w:rsidP="009A2B90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61F979D4" wp14:editId="3AC3956E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7C486783" wp14:editId="00B80288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CB49" wp14:editId="46948BF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A2B90">
        <w:rPr>
          <w:b/>
          <w:color w:val="1D3557"/>
          <w:sz w:val="44"/>
        </w:rPr>
        <w:t>Year 4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9A2B90">
        <w:rPr>
          <w:b/>
          <w:color w:val="1D3557"/>
          <w:sz w:val="44"/>
        </w:rPr>
        <w:t>Judaism</w:t>
      </w:r>
      <w:r w:rsidR="00111EFF">
        <w:rPr>
          <w:b/>
          <w:color w:val="1D3557"/>
          <w:sz w:val="44"/>
        </w:rPr>
        <w:t xml:space="preserve"> - Passover</w:t>
      </w:r>
    </w:p>
    <w:p w:rsidR="009A2B90" w:rsidRPr="009A2B90" w:rsidRDefault="00DB2CFA" w:rsidP="009A2B90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803DA5D" wp14:editId="76DD1CF7">
                <wp:simplePos x="0" y="0"/>
                <wp:positionH relativeFrom="margin">
                  <wp:posOffset>-388620</wp:posOffset>
                </wp:positionH>
                <wp:positionV relativeFrom="margin">
                  <wp:posOffset>988695</wp:posOffset>
                </wp:positionV>
                <wp:extent cx="4286885" cy="227076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270760"/>
                          <a:chOff x="0" y="0"/>
                          <a:chExt cx="3567448" cy="32035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1"/>
                            <a:ext cx="3567448" cy="273893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CFA" w:rsidRPr="00296240" w:rsidRDefault="00DB2CFA" w:rsidP="00DB2CFA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296240">
                                <w:rPr>
                                  <w:sz w:val="24"/>
                                </w:rPr>
                                <w:t xml:space="preserve">Jews celebrate the exodus at </w:t>
                              </w:r>
                              <w:r w:rsidRPr="00296240">
                                <w:rPr>
                                  <w:sz w:val="24"/>
                                </w:rPr>
                                <w:t>the week-long Passover festival</w:t>
                              </w:r>
                            </w:p>
                            <w:p w:rsidR="00DB2CFA" w:rsidRPr="00296240" w:rsidRDefault="00DB2CFA" w:rsidP="00DB2CFA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296240">
                                <w:rPr>
                                  <w:sz w:val="24"/>
                                </w:rPr>
                                <w:t>A</w:t>
                              </w:r>
                              <w:r w:rsidRPr="00296240">
                                <w:rPr>
                                  <w:sz w:val="24"/>
                                </w:rPr>
                                <w:t>t the Seder meal Jews re-tell the story of the Exodus using symbolic food.</w:t>
                              </w:r>
                              <w:r w:rsidRPr="00296240">
                                <w:rPr>
                                  <w:sz w:val="24"/>
                                </w:rPr>
                                <w:t xml:space="preserve"> (Year 2 prior learning)</w:t>
                              </w:r>
                            </w:p>
                            <w:p w:rsidR="00DB2CFA" w:rsidRPr="00296240" w:rsidRDefault="00DB2CFA" w:rsidP="00DB2CFA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296240">
                                <w:rPr>
                                  <w:sz w:val="24"/>
                                </w:rPr>
                                <w:t xml:space="preserve"> The festival recalls this as a key event in their history because it shows: (a) God was at work in the events of history</w:t>
                              </w:r>
                            </w:p>
                            <w:p w:rsidR="002717C7" w:rsidRPr="00296240" w:rsidRDefault="00DB2CFA" w:rsidP="00DB2CFA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296240">
                                <w:rPr>
                                  <w:sz w:val="24"/>
                                </w:rPr>
                                <w:t xml:space="preserve"> (b) they have been chosen to have a special relationship with God.</w:t>
                              </w:r>
                            </w:p>
                            <w:p w:rsidR="00DB2CFA" w:rsidRPr="0046400C" w:rsidRDefault="00DB2CFA" w:rsidP="00DB2CFA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3DA5D" id="Group 198" o:spid="_x0000_s1026" style="position:absolute;left:0;text-align:left;margin-left:-30.6pt;margin-top:77.85pt;width:337.55pt;height:178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DB2CFA" w:rsidRPr="00296240" w:rsidRDefault="00DB2CFA" w:rsidP="00DB2CFA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 w:rsidRPr="00296240">
                          <w:rPr>
                            <w:sz w:val="24"/>
                          </w:rPr>
                          <w:t xml:space="preserve">Jews celebrate the exodus at </w:t>
                        </w:r>
                        <w:r w:rsidRPr="00296240">
                          <w:rPr>
                            <w:sz w:val="24"/>
                          </w:rPr>
                          <w:t>the week-long Passover festival</w:t>
                        </w:r>
                      </w:p>
                      <w:p w:rsidR="00DB2CFA" w:rsidRPr="00296240" w:rsidRDefault="00DB2CFA" w:rsidP="00DB2CFA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 w:rsidRPr="00296240">
                          <w:rPr>
                            <w:sz w:val="24"/>
                          </w:rPr>
                          <w:t>A</w:t>
                        </w:r>
                        <w:r w:rsidRPr="00296240">
                          <w:rPr>
                            <w:sz w:val="24"/>
                          </w:rPr>
                          <w:t>t the Seder meal Jews re-tell the story of the Exodus using symbolic food.</w:t>
                        </w:r>
                        <w:r w:rsidRPr="00296240">
                          <w:rPr>
                            <w:sz w:val="24"/>
                          </w:rPr>
                          <w:t xml:space="preserve"> (Year 2 prior learning)</w:t>
                        </w:r>
                      </w:p>
                      <w:p w:rsidR="00DB2CFA" w:rsidRPr="00296240" w:rsidRDefault="00DB2CFA" w:rsidP="00DB2CFA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 w:rsidRPr="00296240">
                          <w:rPr>
                            <w:sz w:val="24"/>
                          </w:rPr>
                          <w:t xml:space="preserve"> The festival recalls this as a key event in their history because it shows: (a) God was at work in the events of history</w:t>
                        </w:r>
                      </w:p>
                      <w:p w:rsidR="002717C7" w:rsidRPr="00296240" w:rsidRDefault="00DB2CFA" w:rsidP="00DB2CFA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 w:rsidRPr="00296240">
                          <w:rPr>
                            <w:sz w:val="24"/>
                          </w:rPr>
                          <w:t xml:space="preserve"> (b) they have been chosen to have a special relationship with God.</w:t>
                        </w:r>
                      </w:p>
                      <w:p w:rsidR="00DB2CFA" w:rsidRPr="0046400C" w:rsidRDefault="00DB2CFA" w:rsidP="00DB2CFA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907"/>
        <w:gridCol w:w="1675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111EFF">
        <w:tc>
          <w:tcPr>
            <w:tcW w:w="2763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 xml:space="preserve">Favourite </w:t>
            </w:r>
          </w:p>
        </w:tc>
        <w:tc>
          <w:tcPr>
            <w:tcW w:w="2907" w:type="dxa"/>
            <w:shd w:val="clear" w:color="auto" w:fill="F1FAEE"/>
          </w:tcPr>
          <w:p w:rsidR="00A0532F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Celebrate</w:t>
            </w:r>
          </w:p>
        </w:tc>
        <w:tc>
          <w:tcPr>
            <w:tcW w:w="1675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Seder</w:t>
            </w:r>
          </w:p>
        </w:tc>
      </w:tr>
      <w:tr w:rsidR="00A0532F" w:rsidRPr="00B13E42" w:rsidTr="00111EFF">
        <w:tc>
          <w:tcPr>
            <w:tcW w:w="2763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Food</w:t>
            </w:r>
          </w:p>
        </w:tc>
        <w:tc>
          <w:tcPr>
            <w:tcW w:w="2907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Jew</w:t>
            </w:r>
          </w:p>
        </w:tc>
        <w:tc>
          <w:tcPr>
            <w:tcW w:w="1675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Exodus</w:t>
            </w:r>
          </w:p>
        </w:tc>
      </w:tr>
      <w:tr w:rsidR="00A0532F" w:rsidRPr="00B13E42" w:rsidTr="00111EFF">
        <w:tc>
          <w:tcPr>
            <w:tcW w:w="2763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Special</w:t>
            </w:r>
          </w:p>
        </w:tc>
        <w:tc>
          <w:tcPr>
            <w:tcW w:w="2907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God</w:t>
            </w:r>
          </w:p>
        </w:tc>
        <w:tc>
          <w:tcPr>
            <w:tcW w:w="1675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Mezuzah</w:t>
            </w:r>
          </w:p>
        </w:tc>
      </w:tr>
      <w:tr w:rsidR="00A0532F" w:rsidRPr="00B13E42" w:rsidTr="00111EFF">
        <w:tc>
          <w:tcPr>
            <w:tcW w:w="2763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Meal</w:t>
            </w:r>
          </w:p>
        </w:tc>
        <w:tc>
          <w:tcPr>
            <w:tcW w:w="2907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Relationship</w:t>
            </w:r>
          </w:p>
        </w:tc>
        <w:tc>
          <w:tcPr>
            <w:tcW w:w="1675" w:type="dxa"/>
            <w:shd w:val="clear" w:color="auto" w:fill="F1FAEE"/>
          </w:tcPr>
          <w:p w:rsidR="00A0532F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Prayer</w:t>
            </w:r>
          </w:p>
        </w:tc>
      </w:tr>
      <w:tr w:rsidR="008B0508" w:rsidRPr="00B13E42" w:rsidTr="00111EFF">
        <w:tc>
          <w:tcPr>
            <w:tcW w:w="2763" w:type="dxa"/>
            <w:shd w:val="clear" w:color="auto" w:fill="F1FAEE"/>
          </w:tcPr>
          <w:p w:rsidR="008B0508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Passover</w:t>
            </w:r>
          </w:p>
        </w:tc>
        <w:tc>
          <w:tcPr>
            <w:tcW w:w="2907" w:type="dxa"/>
            <w:shd w:val="clear" w:color="auto" w:fill="F1FAEE"/>
          </w:tcPr>
          <w:p w:rsidR="008B0508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Rules</w:t>
            </w:r>
          </w:p>
        </w:tc>
        <w:tc>
          <w:tcPr>
            <w:tcW w:w="1675" w:type="dxa"/>
            <w:shd w:val="clear" w:color="auto" w:fill="F1FAEE"/>
          </w:tcPr>
          <w:p w:rsidR="008B0508" w:rsidRPr="00DB2CFA" w:rsidRDefault="008B0508" w:rsidP="00AE03D0">
            <w:pPr>
              <w:rPr>
                <w:sz w:val="24"/>
              </w:rPr>
            </w:pPr>
            <w:r w:rsidRPr="00DB2CFA">
              <w:rPr>
                <w:sz w:val="24"/>
              </w:rPr>
              <w:t>Sabbath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350"/>
      </w:tblGrid>
      <w:tr w:rsidR="00421050" w:rsidRPr="002A7832" w:rsidTr="0046400C">
        <w:tc>
          <w:tcPr>
            <w:tcW w:w="737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46400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>Forbidden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Something that is not allowed, banned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 xml:space="preserve">Authority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The right to enforce or give orders, make decision, enforce obedience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>Kashrut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Jewish food laws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>Kosher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Foods that conform to the dietary regulations of kashrut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>Charoset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Sweet paste made of fruits and nuts and eaten at Passover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6400C" w:rsidRPr="00DB2CFA" w:rsidRDefault="008B0508" w:rsidP="0046400C">
            <w:pPr>
              <w:rPr>
                <w:b/>
                <w:sz w:val="24"/>
              </w:rPr>
            </w:pPr>
            <w:r w:rsidRPr="00DB2CFA">
              <w:rPr>
                <w:b/>
                <w:sz w:val="24"/>
              </w:rPr>
              <w:t>Matzo</w:t>
            </w:r>
          </w:p>
          <w:p w:rsidR="0046400C" w:rsidRPr="00DB2CFA" w:rsidRDefault="0046400C" w:rsidP="0046400C">
            <w:pPr>
              <w:rPr>
                <w:b/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DB2CFA" w:rsidRDefault="008B0508" w:rsidP="0046400C">
            <w:pPr>
              <w:rPr>
                <w:sz w:val="24"/>
              </w:rPr>
            </w:pPr>
            <w:r w:rsidRPr="00DB2CFA">
              <w:rPr>
                <w:sz w:val="24"/>
              </w:rPr>
              <w:t>Jewish unleavened flatbread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6400C" w:rsidRDefault="0046400C" w:rsidP="0046400C">
            <w:pPr>
              <w:rPr>
                <w:b/>
                <w:szCs w:val="24"/>
              </w:rPr>
            </w:pPr>
          </w:p>
          <w:p w:rsidR="00421050" w:rsidRPr="001111A1" w:rsidRDefault="009A2B90" w:rsidP="0046400C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4FE714F1" wp14:editId="6F1B2F06">
                      <wp:simplePos x="0" y="0"/>
                      <wp:positionH relativeFrom="margin">
                        <wp:posOffset>-33201</wp:posOffset>
                      </wp:positionH>
                      <wp:positionV relativeFrom="margin">
                        <wp:posOffset>197395</wp:posOffset>
                      </wp:positionV>
                      <wp:extent cx="4724400" cy="1381125"/>
                      <wp:effectExtent l="0" t="0" r="0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81125"/>
                                <a:chOff x="-14443" y="0"/>
                                <a:chExt cx="3581891" cy="248134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400C" w:rsidRDefault="008B0508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How important is it for Jewish people to do what God asks them to do</w:t>
                                    </w:r>
                                    <w:r w:rsidR="0046400C" w:rsidRPr="0046400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?</w:t>
                                    </w:r>
                                  </w:p>
                                  <w:p w:rsidR="008B0508" w:rsidRDefault="008B0508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How does it make you feel to be forbidden to do something?</w:t>
                                    </w:r>
                                  </w:p>
                                  <w:p w:rsidR="008B0508" w:rsidRPr="0046400C" w:rsidRDefault="008B0508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Why do you choose to respect certain rules?</w:t>
                                    </w:r>
                                  </w:p>
                                  <w:p w:rsidR="0046400C" w:rsidRPr="00537769" w:rsidRDefault="0046400C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714F1" id="Group 9" o:spid="_x0000_s1029" style="position:absolute;margin-left:-2.6pt;margin-top:15.55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46400C" w:rsidRDefault="008B0508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How important is it for Jewish people to do what God asks them to do</w:t>
                              </w:r>
                              <w:r w:rsidR="0046400C"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:rsidR="008B0508" w:rsidRDefault="008B0508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How does it make you feel to be forbidden to do something?</w:t>
                              </w:r>
                            </w:p>
                            <w:p w:rsidR="008B0508" w:rsidRPr="0046400C" w:rsidRDefault="008B0508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Why do you choose to respect certain rules?</w:t>
                              </w:r>
                            </w:p>
                            <w:p w:rsidR="0046400C" w:rsidRPr="00537769" w:rsidRDefault="0046400C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</w:tbl>
    <w:p w:rsidR="00CA1869" w:rsidRPr="00B661B5" w:rsidRDefault="0046400C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00E7F258" wp14:editId="5D48C281">
                <wp:simplePos x="0" y="0"/>
                <wp:positionH relativeFrom="margin">
                  <wp:posOffset>-381000</wp:posOffset>
                </wp:positionH>
                <wp:positionV relativeFrom="margin">
                  <wp:align>bottom</wp:align>
                </wp:positionV>
                <wp:extent cx="4286885" cy="24149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414905"/>
                          <a:chOff x="0" y="-14453"/>
                          <a:chExt cx="3567448" cy="6416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4453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01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B90" w:rsidRPr="008B0508" w:rsidRDefault="008B0508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Discuss why I would follow an instruction not to eat certain food</w:t>
                              </w:r>
                              <w:r w:rsidR="009A2B90"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Talk about some of the food Jews cannot eat if they keep Kosher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Understand why Kashrut laws are important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Describe some of the things Jews do to show respect to God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Start to understand how it would feel to keep kashrut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8B0508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Explain how I would feel not to be able to eat certain foods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7F258" id="Group 4" o:spid="_x0000_s1032" style="position:absolute;margin-left:-30pt;margin-top:0;width:337.55pt;height:190.15pt;z-index:251661312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,-144" coordsize="3567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">
                <v:rect id="Rectangle 5" o:spid="_x0000_s1033" style="position:absolute;top:-144;width:35674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9A2B90" w:rsidRPr="008B0508" w:rsidRDefault="008B0508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Discuss why I would follow an instruction not to eat certain food</w:t>
                        </w:r>
                        <w:r w:rsidR="009A2B90"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Talk about some of the food Jews cannot eat if they keep Kosher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Understand why Kashrut laws are important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Describe some of the things Jews do to show respect to God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Start to understand how it would feel to keep kashrut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8B0508">
                          <w:rPr>
                            <w:color w:val="000000" w:themeColor="text1"/>
                            <w:sz w:val="24"/>
                            <w:szCs w:val="20"/>
                          </w:rPr>
                          <w:t>Explain how I would feel not to be able to eat certain foods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150F6" wp14:editId="063BB800">
                <wp:simplePos x="0" y="0"/>
                <wp:positionH relativeFrom="column">
                  <wp:posOffset>-968284</wp:posOffset>
                </wp:positionH>
                <wp:positionV relativeFrom="paragraph">
                  <wp:posOffset>5730603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43B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51.25pt" to="764.4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21707" wp14:editId="531A535D">
                <wp:simplePos x="0" y="0"/>
                <wp:positionH relativeFrom="margin">
                  <wp:posOffset>-417376</wp:posOffset>
                </wp:positionH>
                <wp:positionV relativeFrom="paragraph">
                  <wp:posOffset>5720715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A2B9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4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111EFF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1707" id="Text Box 2" o:spid="_x0000_s1035" type="#_x0000_t202" style="position:absolute;margin-left:-32.85pt;margin-top:450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3FWgs+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9A2B9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4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111EFF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bookmarkStart w:id="1" w:name="_GoBack"/>
                      <w:bookmarkEnd w:id="1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E9" w:rsidRDefault="00785EE9" w:rsidP="00B661B5">
      <w:pPr>
        <w:spacing w:after="0" w:line="240" w:lineRule="auto"/>
      </w:pPr>
      <w:r>
        <w:separator/>
      </w:r>
    </w:p>
  </w:endnote>
  <w:endnote w:type="continuationSeparator" w:id="0">
    <w:p w:rsidR="00785EE9" w:rsidRDefault="00785EE9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E9" w:rsidRDefault="00785EE9" w:rsidP="00B661B5">
      <w:pPr>
        <w:spacing w:after="0" w:line="240" w:lineRule="auto"/>
      </w:pPr>
      <w:r>
        <w:separator/>
      </w:r>
    </w:p>
  </w:footnote>
  <w:footnote w:type="continuationSeparator" w:id="0">
    <w:p w:rsidR="00785EE9" w:rsidRDefault="00785EE9" w:rsidP="00B6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11EFF"/>
    <w:rsid w:val="001909DF"/>
    <w:rsid w:val="001B367A"/>
    <w:rsid w:val="002541B9"/>
    <w:rsid w:val="002717C7"/>
    <w:rsid w:val="00296240"/>
    <w:rsid w:val="002C095F"/>
    <w:rsid w:val="002C4379"/>
    <w:rsid w:val="00421050"/>
    <w:rsid w:val="0046400C"/>
    <w:rsid w:val="004C0225"/>
    <w:rsid w:val="004C35F6"/>
    <w:rsid w:val="0051654C"/>
    <w:rsid w:val="00537769"/>
    <w:rsid w:val="005D5585"/>
    <w:rsid w:val="006434BA"/>
    <w:rsid w:val="006D4FDE"/>
    <w:rsid w:val="00707299"/>
    <w:rsid w:val="00785EE9"/>
    <w:rsid w:val="0080211F"/>
    <w:rsid w:val="00893A8E"/>
    <w:rsid w:val="008B0508"/>
    <w:rsid w:val="009655C4"/>
    <w:rsid w:val="009A2B90"/>
    <w:rsid w:val="00A0532F"/>
    <w:rsid w:val="00A34CC9"/>
    <w:rsid w:val="00A55B5E"/>
    <w:rsid w:val="00AD57E0"/>
    <w:rsid w:val="00AE03D0"/>
    <w:rsid w:val="00B1666B"/>
    <w:rsid w:val="00B661B5"/>
    <w:rsid w:val="00B71A9B"/>
    <w:rsid w:val="00C767FD"/>
    <w:rsid w:val="00CA1869"/>
    <w:rsid w:val="00D96C80"/>
    <w:rsid w:val="00DB2CFA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C06D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T73MNCJEYYRU-1575454833-142886</_dlc_DocId>
    <_dlc_DocIdUrl xmlns="27555a0d-cddd-4f17-b470-127ab24496b3">
      <Url>https://epatrust.sharepoint.com/sites/EPA-StaffSharedAreas/_layouts/15/DocIdRedir.aspx?ID=T73MNCJEYYRU-1575454833-142886</Url>
      <Description>T73MNCJEYYRU-1575454833-142886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99323E-8659-492C-8B10-1FAC9B77CDF0}"/>
</file>

<file path=customXml/itemProps2.xml><?xml version="1.0" encoding="utf-8"?>
<ds:datastoreItem xmlns:ds="http://schemas.openxmlformats.org/officeDocument/2006/customXml" ds:itemID="{3D631F80-2EE7-496F-B62C-930E8DB809B3}"/>
</file>

<file path=customXml/itemProps3.xml><?xml version="1.0" encoding="utf-8"?>
<ds:datastoreItem xmlns:ds="http://schemas.openxmlformats.org/officeDocument/2006/customXml" ds:itemID="{0FA9BF23-80F4-4173-99BD-E08386DDBDE2}"/>
</file>

<file path=customXml/itemProps4.xml><?xml version="1.0" encoding="utf-8"?>
<ds:datastoreItem xmlns:ds="http://schemas.openxmlformats.org/officeDocument/2006/customXml" ds:itemID="{E2843311-F615-4C40-9600-A04C734CF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2022-01-15T13:32:00Z</dcterms:created>
  <dcterms:modified xsi:type="dcterms:W3CDTF">2022-01-15T13:32:00Z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17000</vt:r8>
  </property>
  <property fmtid="{D5CDD505-2E9C-101B-9397-08002B2CF9AE}" pid="4" name="_dlc_DocIdItemGuid">
    <vt:lpwstr>b156cede-8cbd-48ba-9c88-5b967b7c16b0</vt:lpwstr>
  </property>
  <property fmtid="{D5CDD505-2E9C-101B-9397-08002B2CF9AE}" pid="5" name="MediaServiceImageTags">
    <vt:lpwstr/>
  </property>
</Properties>
</file>